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81" w:rsidRPr="004C1081" w:rsidRDefault="004C1081" w:rsidP="004C1081">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sidRPr="004C1081">
        <w:rPr>
          <w:rFonts w:eastAsiaTheme="majorEastAsia" w:cstheme="majorBidi"/>
          <w:b/>
          <w:bCs/>
          <w:caps/>
          <w:vanish/>
          <w:color w:val="009ADE"/>
          <w:sz w:val="32"/>
          <w:szCs w:val="28"/>
        </w:rPr>
        <w:t>Projectspecifiek bestek Bodemsaneringswerken</w:t>
      </w:r>
    </w:p>
    <w:p w:rsidR="00CD7D0C" w:rsidRPr="00D52692" w:rsidRDefault="004C1081" w:rsidP="004C1081">
      <w:pPr>
        <w:rPr>
          <w:vanish/>
          <w:szCs w:val="16"/>
        </w:rPr>
      </w:pPr>
      <w:r w:rsidRPr="004C1081">
        <w:rPr>
          <w:rFonts w:eastAsiaTheme="majorEastAsia" w:cstheme="majorBidi"/>
          <w:b/>
          <w:bCs/>
          <w:caps/>
          <w:vanish/>
          <w:color w:val="009ADE"/>
          <w:sz w:val="32"/>
          <w:szCs w:val="28"/>
        </w:rPr>
        <w:t>Deel II: Technische voorschriften</w:t>
      </w:r>
    </w:p>
    <w:p w:rsidR="00272409" w:rsidRDefault="00272409" w:rsidP="00272409">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rsidR="00272409" w:rsidRPr="00B4621D" w:rsidRDefault="00272409" w:rsidP="00272409">
      <w:pPr>
        <w:rPr>
          <w:rFonts w:cs="Arial"/>
          <w:i/>
          <w:vanish/>
        </w:rPr>
      </w:pPr>
    </w:p>
    <w:p w:rsidR="00272409" w:rsidRPr="00E24C84" w:rsidRDefault="00272409" w:rsidP="00272409">
      <w:pPr>
        <w:pStyle w:val="BOFAS-standaardtekst"/>
        <w:rPr>
          <w:i/>
          <w:vanish/>
        </w:rPr>
      </w:pPr>
      <w:r w:rsidRPr="00E24C84">
        <w:rPr>
          <w:i/>
          <w:vanish/>
        </w:rPr>
        <w:t>Dit document is een invuldocument waarbij de eerste pagina niet afgedrukt wordt.</w:t>
      </w:r>
    </w:p>
    <w:p w:rsidR="00272409" w:rsidRPr="00E24C84" w:rsidRDefault="00272409" w:rsidP="00272409">
      <w:pPr>
        <w:pStyle w:val="BOFAS-standaardtekst"/>
        <w:rPr>
          <w:i/>
          <w:vanish/>
        </w:rPr>
      </w:pPr>
    </w:p>
    <w:p w:rsidR="00272409" w:rsidRPr="00E24C84" w:rsidRDefault="00272409" w:rsidP="00272409">
      <w:pPr>
        <w:pStyle w:val="BOFAS-standaardtekst"/>
        <w:rPr>
          <w:b/>
          <w:i/>
        </w:rPr>
      </w:pPr>
      <w:r w:rsidRPr="00E24C84">
        <w:rPr>
          <w:b/>
          <w:i/>
          <w:vanish/>
        </w:rPr>
        <w:t xml:space="preserve">De gegevens van </w:t>
      </w:r>
      <w:proofErr w:type="gramStart"/>
      <w:r w:rsidRPr="00E24C84">
        <w:rPr>
          <w:b/>
          <w:i/>
          <w:vanish/>
        </w:rPr>
        <w:t>de</w:t>
      </w:r>
      <w:proofErr w:type="gramEnd"/>
      <w:r w:rsidRPr="00E24C84">
        <w:rPr>
          <w:b/>
          <w:i/>
          <w:vanish/>
        </w:rPr>
        <w:t xml:space="preserve"> hoofding moeten ingevuld worden op volgende pagina. </w:t>
      </w:r>
    </w:p>
    <w:p w:rsidR="00CD7D0C" w:rsidRPr="00AF4897" w:rsidRDefault="000F29DF" w:rsidP="00CD7D0C">
      <w:pPr>
        <w:rPr>
          <w:vanish/>
          <w:sz w:val="24"/>
          <w:szCs w:val="16"/>
        </w:rPr>
      </w:pPr>
      <w:r w:rsidRPr="00D52692">
        <w:rPr>
          <w:noProof/>
          <w:lang w:eastAsia="nl-BE"/>
        </w:rPr>
        <mc:AlternateContent>
          <mc:Choice Requires="wps">
            <w:drawing>
              <wp:anchor distT="0" distB="0" distL="114300" distR="114300" simplePos="0" relativeHeight="251659264" behindDoc="0" locked="1" layoutInCell="1" allowOverlap="1" wp14:anchorId="47CF00AF" wp14:editId="6B5A064C">
                <wp:simplePos x="0" y="0"/>
                <wp:positionH relativeFrom="margin">
                  <wp:posOffset>146050</wp:posOffset>
                </wp:positionH>
                <wp:positionV relativeFrom="margin">
                  <wp:posOffset>6683375</wp:posOffset>
                </wp:positionV>
                <wp:extent cx="5767070" cy="1047115"/>
                <wp:effectExtent l="0" t="0" r="5080" b="635"/>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047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rsidTr="00922071">
                              <w:trPr>
                                <w:hidden/>
                              </w:trPr>
                              <w:tc>
                                <w:tcPr>
                                  <w:tcW w:w="1242" w:type="dxa"/>
                                  <w:tcBorders>
                                    <w:right w:val="single" w:sz="4" w:space="0" w:color="auto"/>
                                  </w:tcBorders>
                                </w:tcPr>
                                <w:p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045FC2" w:rsidRPr="00D52692" w:rsidRDefault="00045FC2">
                                  <w:pPr>
                                    <w:rPr>
                                      <w:vanish/>
                                      <w:sz w:val="18"/>
                                    </w:rPr>
                                  </w:pPr>
                                  <w:r w:rsidRPr="00D52692">
                                    <w:rPr>
                                      <w:vanish/>
                                      <w:sz w:val="18"/>
                                    </w:rPr>
                                    <w:t>Auteur</w:t>
                                  </w:r>
                                </w:p>
                              </w:tc>
                              <w:tc>
                                <w:tcPr>
                                  <w:tcW w:w="1418" w:type="dxa"/>
                                  <w:tcBorders>
                                    <w:left w:val="single" w:sz="4" w:space="0" w:color="auto"/>
                                  </w:tcBorders>
                                </w:tcPr>
                                <w:p w:rsidR="00045FC2" w:rsidRPr="00D52692" w:rsidRDefault="00045FC2">
                                  <w:pPr>
                                    <w:rPr>
                                      <w:vanish/>
                                      <w:sz w:val="18"/>
                                    </w:rPr>
                                  </w:pPr>
                                  <w:r w:rsidRPr="00D52692">
                                    <w:rPr>
                                      <w:vanish/>
                                      <w:sz w:val="18"/>
                                    </w:rPr>
                                    <w:t>Goedgekeurd</w:t>
                                  </w:r>
                                </w:p>
                              </w:tc>
                              <w:tc>
                                <w:tcPr>
                                  <w:tcW w:w="1417" w:type="dxa"/>
                                </w:tcPr>
                                <w:p w:rsidR="00045FC2" w:rsidRPr="00D52692" w:rsidRDefault="00045FC2">
                                  <w:pPr>
                                    <w:rPr>
                                      <w:vanish/>
                                      <w:sz w:val="18"/>
                                    </w:rPr>
                                  </w:pPr>
                                  <w:r w:rsidRPr="00D52692">
                                    <w:rPr>
                                      <w:vanish/>
                                      <w:sz w:val="18"/>
                                    </w:rPr>
                                    <w:t>Datum versie</w:t>
                                  </w:r>
                                </w:p>
                              </w:tc>
                              <w:tc>
                                <w:tcPr>
                                  <w:tcW w:w="3697" w:type="dxa"/>
                                </w:tcPr>
                                <w:p w:rsidR="00045FC2" w:rsidRPr="00D52692" w:rsidRDefault="00045FC2">
                                  <w:pPr>
                                    <w:rPr>
                                      <w:vanish/>
                                      <w:sz w:val="18"/>
                                    </w:rPr>
                                  </w:pPr>
                                  <w:r w:rsidRPr="00D52692">
                                    <w:rPr>
                                      <w:vanish/>
                                      <w:sz w:val="18"/>
                                    </w:rPr>
                                    <w:t>Omschrijving wijziging</w:t>
                                  </w:r>
                                </w:p>
                              </w:tc>
                            </w:tr>
                            <w:tr w:rsidR="00045FC2" w:rsidRPr="00D52692" w:rsidTr="00491F1B">
                              <w:trPr>
                                <w:hidden/>
                              </w:trPr>
                              <w:tc>
                                <w:tcPr>
                                  <w:tcW w:w="1242" w:type="dxa"/>
                                  <w:vAlign w:val="center"/>
                                </w:tcPr>
                                <w:p w:rsidR="00045FC2" w:rsidRPr="00D52692" w:rsidRDefault="00045FC2" w:rsidP="00F556CA">
                                  <w:pPr>
                                    <w:jc w:val="left"/>
                                    <w:rPr>
                                      <w:vanish/>
                                      <w:sz w:val="18"/>
                                    </w:rPr>
                                  </w:pPr>
                                  <w:bookmarkStart w:id="5" w:name="versienummer"/>
                                  <w:r w:rsidRPr="00D52692">
                                    <w:rPr>
                                      <w:vanish/>
                                      <w:sz w:val="18"/>
                                    </w:rPr>
                                    <w:t xml:space="preserve"> </w:t>
                                  </w:r>
                                  <w:r w:rsidR="00F556CA">
                                    <w:rPr>
                                      <w:vanish/>
                                      <w:sz w:val="18"/>
                                    </w:rPr>
                                    <w:t>1</w:t>
                                  </w:r>
                                  <w:r w:rsidRPr="00D52692">
                                    <w:rPr>
                                      <w:vanish/>
                                      <w:sz w:val="18"/>
                                    </w:rPr>
                                    <w:t xml:space="preserve"> </w:t>
                                  </w:r>
                                  <w:bookmarkEnd w:id="5"/>
                                </w:p>
                              </w:tc>
                              <w:tc>
                                <w:tcPr>
                                  <w:tcW w:w="1134" w:type="dxa"/>
                                  <w:tcBorders>
                                    <w:top w:val="single" w:sz="4" w:space="0" w:color="auto"/>
                                  </w:tcBorders>
                                  <w:vAlign w:val="center"/>
                                </w:tcPr>
                                <w:p w:rsidR="00045FC2" w:rsidRPr="00D52692" w:rsidRDefault="00F556CA" w:rsidP="00CC52EE">
                                  <w:pPr>
                                    <w:jc w:val="left"/>
                                    <w:rPr>
                                      <w:vanish/>
                                      <w:sz w:val="18"/>
                                    </w:rPr>
                                  </w:pPr>
                                  <w:r>
                                    <w:rPr>
                                      <w:vanish/>
                                      <w:sz w:val="18"/>
                                    </w:rPr>
                                    <w:t>JDW</w:t>
                                  </w:r>
                                </w:p>
                              </w:tc>
                              <w:tc>
                                <w:tcPr>
                                  <w:tcW w:w="1418" w:type="dxa"/>
                                  <w:vAlign w:val="center"/>
                                </w:tcPr>
                                <w:p w:rsidR="00045FC2" w:rsidRPr="00D52692" w:rsidRDefault="00F556CA" w:rsidP="00491F1B">
                                  <w:pPr>
                                    <w:jc w:val="left"/>
                                    <w:rPr>
                                      <w:vanish/>
                                      <w:sz w:val="18"/>
                                    </w:rPr>
                                  </w:pPr>
                                  <w:r>
                                    <w:rPr>
                                      <w:vanish/>
                                      <w:sz w:val="18"/>
                                    </w:rPr>
                                    <w:t>EG</w:t>
                                  </w:r>
                                </w:p>
                              </w:tc>
                              <w:tc>
                                <w:tcPr>
                                  <w:tcW w:w="1417" w:type="dxa"/>
                                  <w:vAlign w:val="center"/>
                                </w:tcPr>
                                <w:p w:rsidR="00045FC2" w:rsidRPr="00D52692" w:rsidRDefault="00F556CA" w:rsidP="00491F1B">
                                  <w:pPr>
                                    <w:jc w:val="left"/>
                                    <w:rPr>
                                      <w:vanish/>
                                      <w:sz w:val="18"/>
                                    </w:rPr>
                                  </w:pPr>
                                  <w:r>
                                    <w:rPr>
                                      <w:vanish/>
                                      <w:sz w:val="18"/>
                                    </w:rPr>
                                    <w:t>25/09/2019</w:t>
                                  </w:r>
                                </w:p>
                              </w:tc>
                              <w:tc>
                                <w:tcPr>
                                  <w:tcW w:w="3697" w:type="dxa"/>
                                  <w:vAlign w:val="center"/>
                                </w:tcPr>
                                <w:p w:rsidR="00045FC2" w:rsidRPr="00D52692" w:rsidRDefault="00F556CA" w:rsidP="00491F1B">
                                  <w:pPr>
                                    <w:jc w:val="left"/>
                                    <w:rPr>
                                      <w:vanish/>
                                      <w:sz w:val="18"/>
                                    </w:rPr>
                                  </w:pPr>
                                  <w:r>
                                    <w:rPr>
                                      <w:vanish/>
                                      <w:sz w:val="18"/>
                                    </w:rPr>
                                    <w:t>Versie 1 BOFAS 3</w:t>
                                  </w:r>
                                </w:p>
                              </w:tc>
                            </w:tr>
                            <w:tr w:rsidR="00F556CA" w:rsidRPr="00D52692" w:rsidTr="00491F1B">
                              <w:trPr>
                                <w:hidden/>
                              </w:trPr>
                              <w:tc>
                                <w:tcPr>
                                  <w:tcW w:w="1242" w:type="dxa"/>
                                  <w:vAlign w:val="center"/>
                                </w:tcPr>
                                <w:p w:rsidR="00F556CA" w:rsidRDefault="00F556CA" w:rsidP="00041121">
                                  <w:pPr>
                                    <w:jc w:val="left"/>
                                    <w:rPr>
                                      <w:vanish/>
                                      <w:sz w:val="18"/>
                                    </w:rPr>
                                  </w:pPr>
                                  <w:r>
                                    <w:rPr>
                                      <w:vanish/>
                                      <w:sz w:val="18"/>
                                    </w:rPr>
                                    <w:t>0.9</w:t>
                                  </w:r>
                                </w:p>
                              </w:tc>
                              <w:tc>
                                <w:tcPr>
                                  <w:tcW w:w="1134" w:type="dxa"/>
                                  <w:tcBorders>
                                    <w:top w:val="single" w:sz="4" w:space="0" w:color="auto"/>
                                  </w:tcBorders>
                                  <w:vAlign w:val="center"/>
                                </w:tcPr>
                                <w:p w:rsidR="00F556CA" w:rsidRPr="00D52692" w:rsidRDefault="00F556CA" w:rsidP="006614E8">
                                  <w:pPr>
                                    <w:jc w:val="left"/>
                                    <w:rPr>
                                      <w:vanish/>
                                      <w:sz w:val="18"/>
                                    </w:rPr>
                                  </w:pPr>
                                  <w:r>
                                    <w:rPr>
                                      <w:vanish/>
                                      <w:sz w:val="18"/>
                                    </w:rPr>
                                    <w:t xml:space="preserve"> LV</w:t>
                                  </w:r>
                                </w:p>
                              </w:tc>
                              <w:tc>
                                <w:tcPr>
                                  <w:tcW w:w="1418" w:type="dxa"/>
                                  <w:vAlign w:val="center"/>
                                </w:tcPr>
                                <w:p w:rsidR="00F556CA" w:rsidRPr="00D52692" w:rsidRDefault="00F556CA" w:rsidP="006614E8">
                                  <w:pPr>
                                    <w:jc w:val="left"/>
                                    <w:rPr>
                                      <w:vanish/>
                                      <w:sz w:val="18"/>
                                    </w:rPr>
                                  </w:pPr>
                                </w:p>
                              </w:tc>
                              <w:tc>
                                <w:tcPr>
                                  <w:tcW w:w="1417" w:type="dxa"/>
                                  <w:vAlign w:val="center"/>
                                </w:tcPr>
                                <w:p w:rsidR="00F556CA" w:rsidRPr="00D52692" w:rsidRDefault="00F556CA" w:rsidP="006614E8">
                                  <w:pPr>
                                    <w:jc w:val="left"/>
                                    <w:rPr>
                                      <w:vanish/>
                                      <w:sz w:val="18"/>
                                    </w:rPr>
                                  </w:pPr>
                                  <w:r>
                                    <w:rPr>
                                      <w:vanish/>
                                      <w:sz w:val="18"/>
                                    </w:rPr>
                                    <w:t>20/09/2019</w:t>
                                  </w:r>
                                </w:p>
                              </w:tc>
                              <w:tc>
                                <w:tcPr>
                                  <w:tcW w:w="3697" w:type="dxa"/>
                                  <w:vAlign w:val="center"/>
                                </w:tcPr>
                                <w:p w:rsidR="00F556CA" w:rsidRPr="00D52692" w:rsidRDefault="00F556CA" w:rsidP="006614E8">
                                  <w:pPr>
                                    <w:jc w:val="left"/>
                                    <w:rPr>
                                      <w:vanish/>
                                      <w:sz w:val="18"/>
                                    </w:rPr>
                                  </w:pPr>
                                  <w:r>
                                    <w:rPr>
                                      <w:vanish/>
                                      <w:sz w:val="18"/>
                                    </w:rPr>
                                    <w:t>Lay-out BOFAS 3</w:t>
                                  </w:r>
                                </w:p>
                              </w:tc>
                            </w:tr>
                            <w:tr w:rsidR="00F556CA" w:rsidRPr="00D52692" w:rsidTr="00491F1B">
                              <w:trPr>
                                <w:hidden/>
                              </w:trPr>
                              <w:tc>
                                <w:tcPr>
                                  <w:tcW w:w="1242" w:type="dxa"/>
                                  <w:vAlign w:val="center"/>
                                </w:tcPr>
                                <w:p w:rsidR="00F556CA" w:rsidRDefault="00F556CA" w:rsidP="00041121">
                                  <w:pPr>
                                    <w:jc w:val="left"/>
                                    <w:rPr>
                                      <w:vanish/>
                                      <w:sz w:val="18"/>
                                    </w:rPr>
                                  </w:pPr>
                                  <w:r>
                                    <w:rPr>
                                      <w:vanish/>
                                      <w:sz w:val="18"/>
                                    </w:rPr>
                                    <w:t>0.8</w:t>
                                  </w:r>
                                </w:p>
                              </w:tc>
                              <w:tc>
                                <w:tcPr>
                                  <w:tcW w:w="1134" w:type="dxa"/>
                                  <w:tcBorders>
                                    <w:top w:val="single" w:sz="4" w:space="0" w:color="auto"/>
                                  </w:tcBorders>
                                  <w:vAlign w:val="center"/>
                                </w:tcPr>
                                <w:p w:rsidR="00F556CA" w:rsidRPr="00D52692" w:rsidRDefault="00F556CA" w:rsidP="001E138C">
                                  <w:pPr>
                                    <w:jc w:val="left"/>
                                    <w:rPr>
                                      <w:vanish/>
                                      <w:sz w:val="18"/>
                                    </w:rPr>
                                  </w:pPr>
                                  <w:r>
                                    <w:rPr>
                                      <w:vanish/>
                                      <w:sz w:val="18"/>
                                    </w:rPr>
                                    <w:t>GM, LV</w:t>
                                  </w:r>
                                </w:p>
                              </w:tc>
                              <w:tc>
                                <w:tcPr>
                                  <w:tcW w:w="1418" w:type="dxa"/>
                                  <w:vAlign w:val="center"/>
                                </w:tcPr>
                                <w:p w:rsidR="00F556CA" w:rsidRPr="00D52692" w:rsidRDefault="00F556CA" w:rsidP="001E138C">
                                  <w:pPr>
                                    <w:jc w:val="left"/>
                                    <w:rPr>
                                      <w:vanish/>
                                      <w:sz w:val="18"/>
                                    </w:rPr>
                                  </w:pPr>
                                </w:p>
                              </w:tc>
                              <w:tc>
                                <w:tcPr>
                                  <w:tcW w:w="1417" w:type="dxa"/>
                                  <w:vAlign w:val="center"/>
                                </w:tcPr>
                                <w:p w:rsidR="00F556CA" w:rsidRPr="00D52692" w:rsidRDefault="00F556CA" w:rsidP="001E138C">
                                  <w:pPr>
                                    <w:jc w:val="left"/>
                                    <w:rPr>
                                      <w:vanish/>
                                      <w:sz w:val="18"/>
                                    </w:rPr>
                                  </w:pPr>
                                  <w:r>
                                    <w:rPr>
                                      <w:vanish/>
                                      <w:sz w:val="18"/>
                                    </w:rPr>
                                    <w:t>09/09/2019</w:t>
                                  </w:r>
                                </w:p>
                              </w:tc>
                              <w:tc>
                                <w:tcPr>
                                  <w:tcW w:w="3697" w:type="dxa"/>
                                  <w:vAlign w:val="center"/>
                                </w:tcPr>
                                <w:p w:rsidR="00F556CA" w:rsidRPr="00D52692" w:rsidRDefault="00F556CA" w:rsidP="001E138C">
                                  <w:pPr>
                                    <w:jc w:val="left"/>
                                    <w:rPr>
                                      <w:vanish/>
                                      <w:sz w:val="18"/>
                                    </w:rPr>
                                  </w:pPr>
                                  <w:r>
                                    <w:rPr>
                                      <w:vanish/>
                                      <w:sz w:val="18"/>
                                    </w:rPr>
                                    <w:t xml:space="preserve">Lay-out + </w:t>
                                  </w:r>
                                  <w:proofErr w:type="gramStart"/>
                                  <w:r>
                                    <w:rPr>
                                      <w:vanish/>
                                      <w:sz w:val="18"/>
                                    </w:rPr>
                                    <w:t>nazicht</w:t>
                                  </w:r>
                                  <w:proofErr w:type="gramEnd"/>
                                  <w:r>
                                    <w:rPr>
                                      <w:vanish/>
                                      <w:sz w:val="18"/>
                                    </w:rPr>
                                    <w:t xml:space="preserve"> referenties</w:t>
                                  </w:r>
                                </w:p>
                              </w:tc>
                            </w:tr>
                            <w:tr w:rsidR="00F556CA" w:rsidRPr="00D52692" w:rsidTr="00491F1B">
                              <w:trPr>
                                <w:hidden/>
                              </w:trPr>
                              <w:tc>
                                <w:tcPr>
                                  <w:tcW w:w="1242" w:type="dxa"/>
                                  <w:vAlign w:val="center"/>
                                </w:tcPr>
                                <w:p w:rsidR="00F556CA" w:rsidRPr="00D52692" w:rsidRDefault="00F556CA" w:rsidP="00041121">
                                  <w:pPr>
                                    <w:jc w:val="left"/>
                                    <w:rPr>
                                      <w:vanish/>
                                      <w:sz w:val="18"/>
                                    </w:rPr>
                                  </w:pPr>
                                  <w:r>
                                    <w:rPr>
                                      <w:vanish/>
                                      <w:sz w:val="18"/>
                                    </w:rPr>
                                    <w:t>0.7</w:t>
                                  </w:r>
                                </w:p>
                              </w:tc>
                              <w:tc>
                                <w:tcPr>
                                  <w:tcW w:w="1134" w:type="dxa"/>
                                  <w:tcBorders>
                                    <w:top w:val="single" w:sz="4" w:space="0" w:color="auto"/>
                                  </w:tcBorders>
                                  <w:vAlign w:val="center"/>
                                </w:tcPr>
                                <w:p w:rsidR="00F556CA" w:rsidRDefault="00F556CA" w:rsidP="00491F1B">
                                  <w:pPr>
                                    <w:jc w:val="left"/>
                                    <w:rPr>
                                      <w:vanish/>
                                      <w:sz w:val="18"/>
                                    </w:rPr>
                                  </w:pPr>
                                  <w:r>
                                    <w:rPr>
                                      <w:vanish/>
                                      <w:sz w:val="18"/>
                                    </w:rPr>
                                    <w:t>KV, LG, SP</w:t>
                                  </w:r>
                                </w:p>
                              </w:tc>
                              <w:tc>
                                <w:tcPr>
                                  <w:tcW w:w="1418" w:type="dxa"/>
                                  <w:vAlign w:val="center"/>
                                </w:tcPr>
                                <w:p w:rsidR="00F556CA" w:rsidRPr="00D52692" w:rsidRDefault="00F556CA" w:rsidP="00491F1B">
                                  <w:pPr>
                                    <w:jc w:val="left"/>
                                    <w:rPr>
                                      <w:vanish/>
                                      <w:sz w:val="18"/>
                                    </w:rPr>
                                  </w:pPr>
                                </w:p>
                              </w:tc>
                              <w:tc>
                                <w:tcPr>
                                  <w:tcW w:w="1417" w:type="dxa"/>
                                  <w:vAlign w:val="center"/>
                                </w:tcPr>
                                <w:p w:rsidR="00F556CA" w:rsidRDefault="00F556CA" w:rsidP="00491F1B">
                                  <w:pPr>
                                    <w:jc w:val="left"/>
                                    <w:rPr>
                                      <w:vanish/>
                                      <w:sz w:val="18"/>
                                    </w:rPr>
                                  </w:pPr>
                                  <w:r>
                                    <w:rPr>
                                      <w:vanish/>
                                      <w:sz w:val="18"/>
                                    </w:rPr>
                                    <w:t>30/4/2019</w:t>
                                  </w:r>
                                </w:p>
                              </w:tc>
                              <w:tc>
                                <w:tcPr>
                                  <w:tcW w:w="3697" w:type="dxa"/>
                                  <w:vAlign w:val="center"/>
                                </w:tcPr>
                                <w:p w:rsidR="00F556CA" w:rsidRPr="00D52692" w:rsidRDefault="00F556CA" w:rsidP="00CC52EE">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F556CA" w:rsidRPr="00D52692" w:rsidTr="00491F1B">
                              <w:trPr>
                                <w:hidden/>
                              </w:trPr>
                              <w:tc>
                                <w:tcPr>
                                  <w:tcW w:w="1242" w:type="dxa"/>
                                  <w:vAlign w:val="center"/>
                                </w:tcPr>
                                <w:p w:rsidR="00F556CA" w:rsidRPr="00D52692" w:rsidRDefault="00F556CA" w:rsidP="00491F1B">
                                  <w:pPr>
                                    <w:jc w:val="left"/>
                                    <w:rPr>
                                      <w:vanish/>
                                      <w:sz w:val="18"/>
                                    </w:rPr>
                                  </w:pPr>
                                  <w:r w:rsidRPr="00D52692">
                                    <w:rPr>
                                      <w:vanish/>
                                      <w:sz w:val="18"/>
                                    </w:rPr>
                                    <w:t>1</w:t>
                                  </w:r>
                                </w:p>
                              </w:tc>
                              <w:tc>
                                <w:tcPr>
                                  <w:tcW w:w="1134" w:type="dxa"/>
                                  <w:vAlign w:val="center"/>
                                </w:tcPr>
                                <w:p w:rsidR="00F556CA" w:rsidRPr="00D52692" w:rsidRDefault="00F556CA" w:rsidP="00491F1B">
                                  <w:pPr>
                                    <w:jc w:val="left"/>
                                    <w:rPr>
                                      <w:vanish/>
                                      <w:sz w:val="18"/>
                                    </w:rPr>
                                  </w:pPr>
                                </w:p>
                              </w:tc>
                              <w:tc>
                                <w:tcPr>
                                  <w:tcW w:w="1418" w:type="dxa"/>
                                  <w:vAlign w:val="center"/>
                                </w:tcPr>
                                <w:p w:rsidR="00F556CA" w:rsidRPr="00D52692" w:rsidRDefault="00F556CA" w:rsidP="00491F1B">
                                  <w:pPr>
                                    <w:jc w:val="left"/>
                                    <w:rPr>
                                      <w:vanish/>
                                      <w:sz w:val="18"/>
                                    </w:rPr>
                                  </w:pPr>
                                </w:p>
                              </w:tc>
                              <w:tc>
                                <w:tcPr>
                                  <w:tcW w:w="1417" w:type="dxa"/>
                                  <w:vAlign w:val="center"/>
                                </w:tcPr>
                                <w:p w:rsidR="00F556CA" w:rsidRPr="00D52692" w:rsidRDefault="00F556CA" w:rsidP="00491F1B">
                                  <w:pPr>
                                    <w:jc w:val="left"/>
                                    <w:rPr>
                                      <w:vanish/>
                                      <w:sz w:val="18"/>
                                    </w:rPr>
                                  </w:pPr>
                                  <w:r>
                                    <w:rPr>
                                      <w:vanish/>
                                      <w:sz w:val="18"/>
                                    </w:rPr>
                                    <w:t>23/01/2009</w:t>
                                  </w:r>
                                </w:p>
                              </w:tc>
                              <w:tc>
                                <w:tcPr>
                                  <w:tcW w:w="3697" w:type="dxa"/>
                                  <w:vAlign w:val="center"/>
                                </w:tcPr>
                                <w:p w:rsidR="00F556CA" w:rsidRPr="00D52692" w:rsidRDefault="00F556CA" w:rsidP="00491F1B">
                                  <w:pPr>
                                    <w:jc w:val="left"/>
                                    <w:rPr>
                                      <w:vanish/>
                                      <w:sz w:val="18"/>
                                    </w:rPr>
                                  </w:pPr>
                                </w:p>
                              </w:tc>
                            </w:tr>
                          </w:tbl>
                          <w:p w:rsidR="00045FC2" w:rsidRDefault="00045FC2" w:rsidP="000F2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11.5pt;margin-top:526.25pt;width:454.1pt;height:8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rsidTr="00922071">
                        <w:trPr>
                          <w:hidden/>
                        </w:trPr>
                        <w:tc>
                          <w:tcPr>
                            <w:tcW w:w="1242" w:type="dxa"/>
                            <w:tcBorders>
                              <w:right w:val="single" w:sz="4" w:space="0" w:color="auto"/>
                            </w:tcBorders>
                          </w:tcPr>
                          <w:p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rsidR="00045FC2" w:rsidRPr="00D52692" w:rsidRDefault="00045FC2">
                            <w:pPr>
                              <w:rPr>
                                <w:vanish/>
                                <w:sz w:val="18"/>
                              </w:rPr>
                            </w:pPr>
                            <w:r w:rsidRPr="00D52692">
                              <w:rPr>
                                <w:vanish/>
                                <w:sz w:val="18"/>
                              </w:rPr>
                              <w:t>Auteur</w:t>
                            </w:r>
                          </w:p>
                        </w:tc>
                        <w:tc>
                          <w:tcPr>
                            <w:tcW w:w="1418" w:type="dxa"/>
                            <w:tcBorders>
                              <w:left w:val="single" w:sz="4" w:space="0" w:color="auto"/>
                            </w:tcBorders>
                          </w:tcPr>
                          <w:p w:rsidR="00045FC2" w:rsidRPr="00D52692" w:rsidRDefault="00045FC2">
                            <w:pPr>
                              <w:rPr>
                                <w:vanish/>
                                <w:sz w:val="18"/>
                              </w:rPr>
                            </w:pPr>
                            <w:r w:rsidRPr="00D52692">
                              <w:rPr>
                                <w:vanish/>
                                <w:sz w:val="18"/>
                              </w:rPr>
                              <w:t>Goedgekeurd</w:t>
                            </w:r>
                          </w:p>
                        </w:tc>
                        <w:tc>
                          <w:tcPr>
                            <w:tcW w:w="1417" w:type="dxa"/>
                          </w:tcPr>
                          <w:p w:rsidR="00045FC2" w:rsidRPr="00D52692" w:rsidRDefault="00045FC2">
                            <w:pPr>
                              <w:rPr>
                                <w:vanish/>
                                <w:sz w:val="18"/>
                              </w:rPr>
                            </w:pPr>
                            <w:r w:rsidRPr="00D52692">
                              <w:rPr>
                                <w:vanish/>
                                <w:sz w:val="18"/>
                              </w:rPr>
                              <w:t>Datum versie</w:t>
                            </w:r>
                          </w:p>
                        </w:tc>
                        <w:tc>
                          <w:tcPr>
                            <w:tcW w:w="3697" w:type="dxa"/>
                          </w:tcPr>
                          <w:p w:rsidR="00045FC2" w:rsidRPr="00D52692" w:rsidRDefault="00045FC2">
                            <w:pPr>
                              <w:rPr>
                                <w:vanish/>
                                <w:sz w:val="18"/>
                              </w:rPr>
                            </w:pPr>
                            <w:r w:rsidRPr="00D52692">
                              <w:rPr>
                                <w:vanish/>
                                <w:sz w:val="18"/>
                              </w:rPr>
                              <w:t>Omschrijving wijziging</w:t>
                            </w:r>
                          </w:p>
                        </w:tc>
                      </w:tr>
                      <w:tr w:rsidR="00045FC2" w:rsidRPr="00D52692" w:rsidTr="00491F1B">
                        <w:trPr>
                          <w:hidden/>
                        </w:trPr>
                        <w:tc>
                          <w:tcPr>
                            <w:tcW w:w="1242" w:type="dxa"/>
                            <w:vAlign w:val="center"/>
                          </w:tcPr>
                          <w:p w:rsidR="00045FC2" w:rsidRPr="00D52692" w:rsidRDefault="00045FC2" w:rsidP="00F556CA">
                            <w:pPr>
                              <w:jc w:val="left"/>
                              <w:rPr>
                                <w:vanish/>
                                <w:sz w:val="18"/>
                              </w:rPr>
                            </w:pPr>
                            <w:bookmarkStart w:id="6" w:name="versienummer"/>
                            <w:r w:rsidRPr="00D52692">
                              <w:rPr>
                                <w:vanish/>
                                <w:sz w:val="18"/>
                              </w:rPr>
                              <w:t xml:space="preserve"> </w:t>
                            </w:r>
                            <w:r w:rsidR="00F556CA">
                              <w:rPr>
                                <w:vanish/>
                                <w:sz w:val="18"/>
                              </w:rPr>
                              <w:t>1</w:t>
                            </w:r>
                            <w:r w:rsidRPr="00D52692">
                              <w:rPr>
                                <w:vanish/>
                                <w:sz w:val="18"/>
                              </w:rPr>
                              <w:t xml:space="preserve"> </w:t>
                            </w:r>
                            <w:bookmarkEnd w:id="6"/>
                          </w:p>
                        </w:tc>
                        <w:tc>
                          <w:tcPr>
                            <w:tcW w:w="1134" w:type="dxa"/>
                            <w:tcBorders>
                              <w:top w:val="single" w:sz="4" w:space="0" w:color="auto"/>
                            </w:tcBorders>
                            <w:vAlign w:val="center"/>
                          </w:tcPr>
                          <w:p w:rsidR="00045FC2" w:rsidRPr="00D52692" w:rsidRDefault="00F556CA" w:rsidP="00CC52EE">
                            <w:pPr>
                              <w:jc w:val="left"/>
                              <w:rPr>
                                <w:vanish/>
                                <w:sz w:val="18"/>
                              </w:rPr>
                            </w:pPr>
                            <w:r>
                              <w:rPr>
                                <w:vanish/>
                                <w:sz w:val="18"/>
                              </w:rPr>
                              <w:t>JDW</w:t>
                            </w:r>
                          </w:p>
                        </w:tc>
                        <w:tc>
                          <w:tcPr>
                            <w:tcW w:w="1418" w:type="dxa"/>
                            <w:vAlign w:val="center"/>
                          </w:tcPr>
                          <w:p w:rsidR="00045FC2" w:rsidRPr="00D52692" w:rsidRDefault="00F556CA" w:rsidP="00491F1B">
                            <w:pPr>
                              <w:jc w:val="left"/>
                              <w:rPr>
                                <w:vanish/>
                                <w:sz w:val="18"/>
                              </w:rPr>
                            </w:pPr>
                            <w:r>
                              <w:rPr>
                                <w:vanish/>
                                <w:sz w:val="18"/>
                              </w:rPr>
                              <w:t>EG</w:t>
                            </w:r>
                          </w:p>
                        </w:tc>
                        <w:tc>
                          <w:tcPr>
                            <w:tcW w:w="1417" w:type="dxa"/>
                            <w:vAlign w:val="center"/>
                          </w:tcPr>
                          <w:p w:rsidR="00045FC2" w:rsidRPr="00D52692" w:rsidRDefault="00F556CA" w:rsidP="00491F1B">
                            <w:pPr>
                              <w:jc w:val="left"/>
                              <w:rPr>
                                <w:vanish/>
                                <w:sz w:val="18"/>
                              </w:rPr>
                            </w:pPr>
                            <w:r>
                              <w:rPr>
                                <w:vanish/>
                                <w:sz w:val="18"/>
                              </w:rPr>
                              <w:t>25/09/2019</w:t>
                            </w:r>
                          </w:p>
                        </w:tc>
                        <w:tc>
                          <w:tcPr>
                            <w:tcW w:w="3697" w:type="dxa"/>
                            <w:vAlign w:val="center"/>
                          </w:tcPr>
                          <w:p w:rsidR="00045FC2" w:rsidRPr="00D52692" w:rsidRDefault="00F556CA" w:rsidP="00491F1B">
                            <w:pPr>
                              <w:jc w:val="left"/>
                              <w:rPr>
                                <w:vanish/>
                                <w:sz w:val="18"/>
                              </w:rPr>
                            </w:pPr>
                            <w:r>
                              <w:rPr>
                                <w:vanish/>
                                <w:sz w:val="18"/>
                              </w:rPr>
                              <w:t>Versie 1 BOFAS 3</w:t>
                            </w:r>
                          </w:p>
                        </w:tc>
                      </w:tr>
                      <w:tr w:rsidR="00F556CA" w:rsidRPr="00D52692" w:rsidTr="00491F1B">
                        <w:trPr>
                          <w:hidden/>
                        </w:trPr>
                        <w:tc>
                          <w:tcPr>
                            <w:tcW w:w="1242" w:type="dxa"/>
                            <w:vAlign w:val="center"/>
                          </w:tcPr>
                          <w:p w:rsidR="00F556CA" w:rsidRDefault="00F556CA" w:rsidP="00041121">
                            <w:pPr>
                              <w:jc w:val="left"/>
                              <w:rPr>
                                <w:vanish/>
                                <w:sz w:val="18"/>
                              </w:rPr>
                            </w:pPr>
                            <w:r>
                              <w:rPr>
                                <w:vanish/>
                                <w:sz w:val="18"/>
                              </w:rPr>
                              <w:t>0.9</w:t>
                            </w:r>
                          </w:p>
                        </w:tc>
                        <w:tc>
                          <w:tcPr>
                            <w:tcW w:w="1134" w:type="dxa"/>
                            <w:tcBorders>
                              <w:top w:val="single" w:sz="4" w:space="0" w:color="auto"/>
                            </w:tcBorders>
                            <w:vAlign w:val="center"/>
                          </w:tcPr>
                          <w:p w:rsidR="00F556CA" w:rsidRPr="00D52692" w:rsidRDefault="00F556CA" w:rsidP="006614E8">
                            <w:pPr>
                              <w:jc w:val="left"/>
                              <w:rPr>
                                <w:vanish/>
                                <w:sz w:val="18"/>
                              </w:rPr>
                            </w:pPr>
                            <w:r>
                              <w:rPr>
                                <w:vanish/>
                                <w:sz w:val="18"/>
                              </w:rPr>
                              <w:t xml:space="preserve"> LV</w:t>
                            </w:r>
                          </w:p>
                        </w:tc>
                        <w:tc>
                          <w:tcPr>
                            <w:tcW w:w="1418" w:type="dxa"/>
                            <w:vAlign w:val="center"/>
                          </w:tcPr>
                          <w:p w:rsidR="00F556CA" w:rsidRPr="00D52692" w:rsidRDefault="00F556CA" w:rsidP="006614E8">
                            <w:pPr>
                              <w:jc w:val="left"/>
                              <w:rPr>
                                <w:vanish/>
                                <w:sz w:val="18"/>
                              </w:rPr>
                            </w:pPr>
                          </w:p>
                        </w:tc>
                        <w:tc>
                          <w:tcPr>
                            <w:tcW w:w="1417" w:type="dxa"/>
                            <w:vAlign w:val="center"/>
                          </w:tcPr>
                          <w:p w:rsidR="00F556CA" w:rsidRPr="00D52692" w:rsidRDefault="00F556CA" w:rsidP="006614E8">
                            <w:pPr>
                              <w:jc w:val="left"/>
                              <w:rPr>
                                <w:vanish/>
                                <w:sz w:val="18"/>
                              </w:rPr>
                            </w:pPr>
                            <w:r>
                              <w:rPr>
                                <w:vanish/>
                                <w:sz w:val="18"/>
                              </w:rPr>
                              <w:t>20/09/2019</w:t>
                            </w:r>
                          </w:p>
                        </w:tc>
                        <w:tc>
                          <w:tcPr>
                            <w:tcW w:w="3697" w:type="dxa"/>
                            <w:vAlign w:val="center"/>
                          </w:tcPr>
                          <w:p w:rsidR="00F556CA" w:rsidRPr="00D52692" w:rsidRDefault="00F556CA" w:rsidP="006614E8">
                            <w:pPr>
                              <w:jc w:val="left"/>
                              <w:rPr>
                                <w:vanish/>
                                <w:sz w:val="18"/>
                              </w:rPr>
                            </w:pPr>
                            <w:r>
                              <w:rPr>
                                <w:vanish/>
                                <w:sz w:val="18"/>
                              </w:rPr>
                              <w:t>Lay-out BOFAS 3</w:t>
                            </w:r>
                          </w:p>
                        </w:tc>
                      </w:tr>
                      <w:tr w:rsidR="00F556CA" w:rsidRPr="00D52692" w:rsidTr="00491F1B">
                        <w:trPr>
                          <w:hidden/>
                        </w:trPr>
                        <w:tc>
                          <w:tcPr>
                            <w:tcW w:w="1242" w:type="dxa"/>
                            <w:vAlign w:val="center"/>
                          </w:tcPr>
                          <w:p w:rsidR="00F556CA" w:rsidRDefault="00F556CA" w:rsidP="00041121">
                            <w:pPr>
                              <w:jc w:val="left"/>
                              <w:rPr>
                                <w:vanish/>
                                <w:sz w:val="18"/>
                              </w:rPr>
                            </w:pPr>
                            <w:r>
                              <w:rPr>
                                <w:vanish/>
                                <w:sz w:val="18"/>
                              </w:rPr>
                              <w:t>0.8</w:t>
                            </w:r>
                          </w:p>
                        </w:tc>
                        <w:tc>
                          <w:tcPr>
                            <w:tcW w:w="1134" w:type="dxa"/>
                            <w:tcBorders>
                              <w:top w:val="single" w:sz="4" w:space="0" w:color="auto"/>
                            </w:tcBorders>
                            <w:vAlign w:val="center"/>
                          </w:tcPr>
                          <w:p w:rsidR="00F556CA" w:rsidRPr="00D52692" w:rsidRDefault="00F556CA" w:rsidP="001E138C">
                            <w:pPr>
                              <w:jc w:val="left"/>
                              <w:rPr>
                                <w:vanish/>
                                <w:sz w:val="18"/>
                              </w:rPr>
                            </w:pPr>
                            <w:r>
                              <w:rPr>
                                <w:vanish/>
                                <w:sz w:val="18"/>
                              </w:rPr>
                              <w:t>GM, LV</w:t>
                            </w:r>
                          </w:p>
                        </w:tc>
                        <w:tc>
                          <w:tcPr>
                            <w:tcW w:w="1418" w:type="dxa"/>
                            <w:vAlign w:val="center"/>
                          </w:tcPr>
                          <w:p w:rsidR="00F556CA" w:rsidRPr="00D52692" w:rsidRDefault="00F556CA" w:rsidP="001E138C">
                            <w:pPr>
                              <w:jc w:val="left"/>
                              <w:rPr>
                                <w:vanish/>
                                <w:sz w:val="18"/>
                              </w:rPr>
                            </w:pPr>
                          </w:p>
                        </w:tc>
                        <w:tc>
                          <w:tcPr>
                            <w:tcW w:w="1417" w:type="dxa"/>
                            <w:vAlign w:val="center"/>
                          </w:tcPr>
                          <w:p w:rsidR="00F556CA" w:rsidRPr="00D52692" w:rsidRDefault="00F556CA" w:rsidP="001E138C">
                            <w:pPr>
                              <w:jc w:val="left"/>
                              <w:rPr>
                                <w:vanish/>
                                <w:sz w:val="18"/>
                              </w:rPr>
                            </w:pPr>
                            <w:r>
                              <w:rPr>
                                <w:vanish/>
                                <w:sz w:val="18"/>
                              </w:rPr>
                              <w:t>09/09/2019</w:t>
                            </w:r>
                          </w:p>
                        </w:tc>
                        <w:tc>
                          <w:tcPr>
                            <w:tcW w:w="3697" w:type="dxa"/>
                            <w:vAlign w:val="center"/>
                          </w:tcPr>
                          <w:p w:rsidR="00F556CA" w:rsidRPr="00D52692" w:rsidRDefault="00F556CA" w:rsidP="001E138C">
                            <w:pPr>
                              <w:jc w:val="left"/>
                              <w:rPr>
                                <w:vanish/>
                                <w:sz w:val="18"/>
                              </w:rPr>
                            </w:pPr>
                            <w:r>
                              <w:rPr>
                                <w:vanish/>
                                <w:sz w:val="18"/>
                              </w:rPr>
                              <w:t xml:space="preserve">Lay-out + </w:t>
                            </w:r>
                            <w:proofErr w:type="gramStart"/>
                            <w:r>
                              <w:rPr>
                                <w:vanish/>
                                <w:sz w:val="18"/>
                              </w:rPr>
                              <w:t>nazicht</w:t>
                            </w:r>
                            <w:proofErr w:type="gramEnd"/>
                            <w:r>
                              <w:rPr>
                                <w:vanish/>
                                <w:sz w:val="18"/>
                              </w:rPr>
                              <w:t xml:space="preserve"> referenties</w:t>
                            </w:r>
                          </w:p>
                        </w:tc>
                      </w:tr>
                      <w:tr w:rsidR="00F556CA" w:rsidRPr="00D52692" w:rsidTr="00491F1B">
                        <w:trPr>
                          <w:hidden/>
                        </w:trPr>
                        <w:tc>
                          <w:tcPr>
                            <w:tcW w:w="1242" w:type="dxa"/>
                            <w:vAlign w:val="center"/>
                          </w:tcPr>
                          <w:p w:rsidR="00F556CA" w:rsidRPr="00D52692" w:rsidRDefault="00F556CA" w:rsidP="00041121">
                            <w:pPr>
                              <w:jc w:val="left"/>
                              <w:rPr>
                                <w:vanish/>
                                <w:sz w:val="18"/>
                              </w:rPr>
                            </w:pPr>
                            <w:r>
                              <w:rPr>
                                <w:vanish/>
                                <w:sz w:val="18"/>
                              </w:rPr>
                              <w:t>0.7</w:t>
                            </w:r>
                          </w:p>
                        </w:tc>
                        <w:tc>
                          <w:tcPr>
                            <w:tcW w:w="1134" w:type="dxa"/>
                            <w:tcBorders>
                              <w:top w:val="single" w:sz="4" w:space="0" w:color="auto"/>
                            </w:tcBorders>
                            <w:vAlign w:val="center"/>
                          </w:tcPr>
                          <w:p w:rsidR="00F556CA" w:rsidRDefault="00F556CA" w:rsidP="00491F1B">
                            <w:pPr>
                              <w:jc w:val="left"/>
                              <w:rPr>
                                <w:vanish/>
                                <w:sz w:val="18"/>
                              </w:rPr>
                            </w:pPr>
                            <w:r>
                              <w:rPr>
                                <w:vanish/>
                                <w:sz w:val="18"/>
                              </w:rPr>
                              <w:t>KV, LG, SP</w:t>
                            </w:r>
                          </w:p>
                        </w:tc>
                        <w:tc>
                          <w:tcPr>
                            <w:tcW w:w="1418" w:type="dxa"/>
                            <w:vAlign w:val="center"/>
                          </w:tcPr>
                          <w:p w:rsidR="00F556CA" w:rsidRPr="00D52692" w:rsidRDefault="00F556CA" w:rsidP="00491F1B">
                            <w:pPr>
                              <w:jc w:val="left"/>
                              <w:rPr>
                                <w:vanish/>
                                <w:sz w:val="18"/>
                              </w:rPr>
                            </w:pPr>
                          </w:p>
                        </w:tc>
                        <w:tc>
                          <w:tcPr>
                            <w:tcW w:w="1417" w:type="dxa"/>
                            <w:vAlign w:val="center"/>
                          </w:tcPr>
                          <w:p w:rsidR="00F556CA" w:rsidRDefault="00F556CA" w:rsidP="00491F1B">
                            <w:pPr>
                              <w:jc w:val="left"/>
                              <w:rPr>
                                <w:vanish/>
                                <w:sz w:val="18"/>
                              </w:rPr>
                            </w:pPr>
                            <w:r>
                              <w:rPr>
                                <w:vanish/>
                                <w:sz w:val="18"/>
                              </w:rPr>
                              <w:t>30/4/2019</w:t>
                            </w:r>
                          </w:p>
                        </w:tc>
                        <w:tc>
                          <w:tcPr>
                            <w:tcW w:w="3697" w:type="dxa"/>
                            <w:vAlign w:val="center"/>
                          </w:tcPr>
                          <w:p w:rsidR="00F556CA" w:rsidRPr="00D52692" w:rsidRDefault="00F556CA" w:rsidP="00CC52EE">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F556CA" w:rsidRPr="00D52692" w:rsidTr="00491F1B">
                        <w:trPr>
                          <w:hidden/>
                        </w:trPr>
                        <w:tc>
                          <w:tcPr>
                            <w:tcW w:w="1242" w:type="dxa"/>
                            <w:vAlign w:val="center"/>
                          </w:tcPr>
                          <w:p w:rsidR="00F556CA" w:rsidRPr="00D52692" w:rsidRDefault="00F556CA" w:rsidP="00491F1B">
                            <w:pPr>
                              <w:jc w:val="left"/>
                              <w:rPr>
                                <w:vanish/>
                                <w:sz w:val="18"/>
                              </w:rPr>
                            </w:pPr>
                            <w:r w:rsidRPr="00D52692">
                              <w:rPr>
                                <w:vanish/>
                                <w:sz w:val="18"/>
                              </w:rPr>
                              <w:t>1</w:t>
                            </w:r>
                          </w:p>
                        </w:tc>
                        <w:tc>
                          <w:tcPr>
                            <w:tcW w:w="1134" w:type="dxa"/>
                            <w:vAlign w:val="center"/>
                          </w:tcPr>
                          <w:p w:rsidR="00F556CA" w:rsidRPr="00D52692" w:rsidRDefault="00F556CA" w:rsidP="00491F1B">
                            <w:pPr>
                              <w:jc w:val="left"/>
                              <w:rPr>
                                <w:vanish/>
                                <w:sz w:val="18"/>
                              </w:rPr>
                            </w:pPr>
                          </w:p>
                        </w:tc>
                        <w:tc>
                          <w:tcPr>
                            <w:tcW w:w="1418" w:type="dxa"/>
                            <w:vAlign w:val="center"/>
                          </w:tcPr>
                          <w:p w:rsidR="00F556CA" w:rsidRPr="00D52692" w:rsidRDefault="00F556CA" w:rsidP="00491F1B">
                            <w:pPr>
                              <w:jc w:val="left"/>
                              <w:rPr>
                                <w:vanish/>
                                <w:sz w:val="18"/>
                              </w:rPr>
                            </w:pPr>
                          </w:p>
                        </w:tc>
                        <w:tc>
                          <w:tcPr>
                            <w:tcW w:w="1417" w:type="dxa"/>
                            <w:vAlign w:val="center"/>
                          </w:tcPr>
                          <w:p w:rsidR="00F556CA" w:rsidRPr="00D52692" w:rsidRDefault="00F556CA" w:rsidP="00491F1B">
                            <w:pPr>
                              <w:jc w:val="left"/>
                              <w:rPr>
                                <w:vanish/>
                                <w:sz w:val="18"/>
                              </w:rPr>
                            </w:pPr>
                            <w:r>
                              <w:rPr>
                                <w:vanish/>
                                <w:sz w:val="18"/>
                              </w:rPr>
                              <w:t>23/01/2009</w:t>
                            </w:r>
                          </w:p>
                        </w:tc>
                        <w:tc>
                          <w:tcPr>
                            <w:tcW w:w="3697" w:type="dxa"/>
                            <w:vAlign w:val="center"/>
                          </w:tcPr>
                          <w:p w:rsidR="00F556CA" w:rsidRPr="00D52692" w:rsidRDefault="00F556CA" w:rsidP="00491F1B">
                            <w:pPr>
                              <w:jc w:val="left"/>
                              <w:rPr>
                                <w:vanish/>
                                <w:sz w:val="18"/>
                              </w:rPr>
                            </w:pPr>
                          </w:p>
                        </w:tc>
                      </w:tr>
                    </w:tbl>
                    <w:p w:rsidR="00045FC2" w:rsidRDefault="00045FC2" w:rsidP="000F29DF"/>
                  </w:txbxContent>
                </v:textbox>
                <w10:wrap type="square" anchorx="margin" anchory="margin"/>
                <w10:anchorlock/>
              </v:shape>
            </w:pict>
          </mc:Fallback>
        </mc:AlternateContent>
      </w:r>
    </w:p>
    <w:p w:rsidR="00041121" w:rsidRDefault="00041121" w:rsidP="00041121">
      <w:pPr>
        <w:rPr>
          <w:rFonts w:eastAsia="Times New Roman" w:cs="Times New Roman"/>
        </w:rPr>
      </w:pPr>
    </w:p>
    <w:p w:rsidR="005766C7" w:rsidRDefault="005766C7" w:rsidP="00041121">
      <w:pPr>
        <w:rPr>
          <w:rFonts w:eastAsia="Times New Roman" w:cs="Times New Roman"/>
        </w:rPr>
      </w:pPr>
    </w:p>
    <w:p w:rsidR="005766C7" w:rsidRPr="005766C7" w:rsidRDefault="005766C7" w:rsidP="005766C7">
      <w:pPr>
        <w:rPr>
          <w:rFonts w:eastAsia="Times New Roman" w:cs="Times New Roman"/>
        </w:rPr>
      </w:pPr>
    </w:p>
    <w:p w:rsidR="005766C7" w:rsidRPr="005766C7" w:rsidRDefault="005766C7" w:rsidP="005766C7">
      <w:pPr>
        <w:rPr>
          <w:rFonts w:eastAsia="Times New Roman" w:cs="Times New Roman"/>
        </w:rPr>
      </w:pPr>
    </w:p>
    <w:p w:rsidR="005766C7" w:rsidRPr="005766C7" w:rsidRDefault="005766C7" w:rsidP="005766C7">
      <w:pPr>
        <w:rPr>
          <w:rFonts w:eastAsia="Times New Roman" w:cs="Times New Roman"/>
        </w:rPr>
      </w:pPr>
    </w:p>
    <w:p w:rsidR="005766C7" w:rsidRDefault="005766C7" w:rsidP="005766C7">
      <w:pPr>
        <w:jc w:val="center"/>
        <w:rPr>
          <w:rFonts w:eastAsia="Times New Roman" w:cs="Times New Roman"/>
        </w:rPr>
      </w:pPr>
    </w:p>
    <w:p w:rsidR="005766C7" w:rsidRDefault="005766C7" w:rsidP="005766C7">
      <w:pPr>
        <w:rPr>
          <w:rFonts w:eastAsia="Times New Roman" w:cs="Times New Roman"/>
        </w:rPr>
      </w:pPr>
    </w:p>
    <w:p w:rsidR="00CD7D0C" w:rsidRPr="005766C7" w:rsidRDefault="00CD7D0C" w:rsidP="005766C7">
      <w:pPr>
        <w:rPr>
          <w:rFonts w:eastAsia="Times New Roman" w:cs="Times New Roman"/>
        </w:rPr>
        <w:sectPr w:rsidR="00CD7D0C" w:rsidRPr="005766C7" w:rsidSect="000F29DF">
          <w:headerReference w:type="default" r:id="rId9"/>
          <w:footerReference w:type="default" r:id="rId10"/>
          <w:pgSz w:w="11906" w:h="16838" w:code="9"/>
          <w:pgMar w:top="1418" w:right="1418" w:bottom="1418" w:left="1418" w:header="709" w:footer="709" w:gutter="0"/>
          <w:pgNumType w:fmt="upperRoman"/>
          <w:cols w:space="708"/>
          <w:docGrid w:linePitch="360"/>
        </w:sectPr>
      </w:pPr>
    </w:p>
    <w:bookmarkEnd w:id="0"/>
    <w:bookmarkEnd w:id="1"/>
    <w:bookmarkEnd w:id="2"/>
    <w:bookmarkEnd w:id="3"/>
    <w:bookmarkEnd w:id="4"/>
    <w:p w:rsidR="004C1081" w:rsidRPr="003920BE" w:rsidRDefault="004C1081" w:rsidP="004C1081">
      <w:pPr>
        <w:pStyle w:val="Kop1"/>
      </w:pPr>
      <w:r w:rsidRPr="00C840D5">
        <w:lastRenderedPageBreak/>
        <w:t>Inleiding</w:t>
      </w:r>
    </w:p>
    <w:p w:rsidR="004C1081" w:rsidRDefault="004C1081" w:rsidP="004C1081">
      <w:pPr>
        <w:pStyle w:val="NormalBOFAS"/>
        <w:rPr>
          <w:lang w:val="nl-NL"/>
        </w:rPr>
      </w:pPr>
    </w:p>
    <w:p w:rsidR="004C1081" w:rsidRPr="00A64FBF" w:rsidRDefault="004C1081" w:rsidP="004C1081">
      <w:pPr>
        <w:pStyle w:val="NormalBOFAS"/>
        <w:rPr>
          <w:lang w:val="nl-NL"/>
        </w:rPr>
      </w:pPr>
      <w:r w:rsidRPr="00A64FBF">
        <w:rPr>
          <w:lang w:val="nl-NL"/>
        </w:rPr>
        <w:t xml:space="preserve">Voor </w:t>
      </w:r>
      <w:r>
        <w:rPr>
          <w:lang w:val="nl-NL"/>
        </w:rPr>
        <w:t xml:space="preserve">de betrokken partijen, adres </w:t>
      </w:r>
      <w:r w:rsidR="00AE5A59">
        <w:rPr>
          <w:lang w:val="nl-NL"/>
        </w:rPr>
        <w:t>e.d.</w:t>
      </w:r>
      <w:r>
        <w:rPr>
          <w:lang w:val="nl-NL"/>
        </w:rPr>
        <w:t xml:space="preserve">… </w:t>
      </w:r>
      <w:proofErr w:type="gramStart"/>
      <w:r w:rsidRPr="00A64FBF">
        <w:rPr>
          <w:lang w:val="nl-NL"/>
        </w:rPr>
        <w:t>met</w:t>
      </w:r>
      <w:proofErr w:type="gramEnd"/>
      <w:r w:rsidRPr="00A64FBF">
        <w:rPr>
          <w:lang w:val="nl-NL"/>
        </w:rPr>
        <w:t xml:space="preserve"> betrekking tot </w:t>
      </w:r>
      <w:r>
        <w:rPr>
          <w:lang w:val="nl-NL"/>
        </w:rPr>
        <w:t>dit</w:t>
      </w:r>
      <w:r w:rsidRPr="00A64FBF">
        <w:rPr>
          <w:lang w:val="nl-NL"/>
        </w:rPr>
        <w:t xml:space="preserve"> project wordt verwezen naar het </w:t>
      </w:r>
      <w:r>
        <w:rPr>
          <w:lang w:val="nl-NL"/>
        </w:rPr>
        <w:t xml:space="preserve">(voorlopig) </w:t>
      </w:r>
      <w:r w:rsidRPr="00A64FBF">
        <w:rPr>
          <w:lang w:val="nl-NL"/>
        </w:rPr>
        <w:t xml:space="preserve">kwaliteitsplan </w:t>
      </w:r>
      <w:r>
        <w:rPr>
          <w:lang w:val="nl-NL"/>
        </w:rPr>
        <w:t>als bijlage</w:t>
      </w:r>
      <w:r w:rsidRPr="00A64FBF">
        <w:rPr>
          <w:lang w:val="nl-NL"/>
        </w:rPr>
        <w:t>.</w:t>
      </w:r>
    </w:p>
    <w:p w:rsidR="004C1081" w:rsidRPr="00191D90" w:rsidRDefault="004C1081" w:rsidP="004C1081">
      <w:pPr>
        <w:pStyle w:val="NormalBOFAS"/>
        <w:rPr>
          <w:lang w:val="nl-NL"/>
        </w:rPr>
      </w:pPr>
    </w:p>
    <w:p w:rsidR="004C1081" w:rsidRPr="003920BE" w:rsidRDefault="004C1081" w:rsidP="004C1081">
      <w:pPr>
        <w:pStyle w:val="NormalBOFAS"/>
        <w:rPr>
          <w:lang w:val="nl-BE"/>
        </w:rPr>
      </w:pPr>
      <w:r w:rsidRPr="003920BE">
        <w:rPr>
          <w:lang w:val="nl-BE"/>
        </w:rPr>
        <w:t>Het bodemsaneringsproject zal in twee fasen uitgevoerd worden. In een eerste fase zal het tankstation ontmanteld worden en een maximale ontgravin</w:t>
      </w:r>
      <w:r>
        <w:rPr>
          <w:lang w:val="nl-BE"/>
        </w:rPr>
        <w:t>g van de verontreiniging met in</w:t>
      </w:r>
      <w:r w:rsidRPr="003920BE">
        <w:rPr>
          <w:lang w:val="nl-BE"/>
        </w:rPr>
        <w:t xml:space="preserve">standhouding van de gebouwen en openbaar terrein uitgevoerd worden. De graafwerken worden uitgevoerd door middel van een </w:t>
      </w:r>
      <w:proofErr w:type="spellStart"/>
      <w:r w:rsidRPr="003920BE">
        <w:rPr>
          <w:lang w:val="nl-BE"/>
        </w:rPr>
        <w:t>strooksgewijze</w:t>
      </w:r>
      <w:proofErr w:type="spellEnd"/>
      <w:r w:rsidRPr="003920BE">
        <w:rPr>
          <w:lang w:val="nl-BE"/>
        </w:rPr>
        <w:t xml:space="preserve"> ontgraving, stabiliteitswand en/of ontgraving onder veilig talud. Tevens worden de nodige ondergrondse voorzieningen aangebracht voor het uitvoeren van een actieve </w:t>
      </w:r>
      <w:r>
        <w:rPr>
          <w:lang w:val="nl-BE"/>
        </w:rPr>
        <w:t>in situ sanering</w:t>
      </w:r>
      <w:r w:rsidRPr="003920BE">
        <w:rPr>
          <w:lang w:val="nl-BE"/>
        </w:rPr>
        <w:t>.</w:t>
      </w:r>
      <w:r>
        <w:rPr>
          <w:lang w:val="nl-BE"/>
        </w:rPr>
        <w:t xml:space="preserve"> </w:t>
      </w:r>
      <w:r w:rsidRPr="003920BE">
        <w:rPr>
          <w:lang w:val="nl-BE"/>
        </w:rPr>
        <w:t xml:space="preserve">In een tweede fase, onmiddellijk na de ontmantelingswerken, wordt een </w:t>
      </w:r>
      <w:r>
        <w:rPr>
          <w:lang w:val="nl-BE"/>
        </w:rPr>
        <w:t>in situ-</w:t>
      </w:r>
      <w:r w:rsidRPr="003920BE">
        <w:rPr>
          <w:lang w:val="nl-BE"/>
        </w:rPr>
        <w:t>installatie geplaatst en opgestart.</w:t>
      </w:r>
    </w:p>
    <w:p w:rsidR="004C1081" w:rsidRPr="003920BE" w:rsidRDefault="004C1081" w:rsidP="004C1081">
      <w:pPr>
        <w:pStyle w:val="NormalBOFAS"/>
        <w:rPr>
          <w:lang w:val="nl-BE"/>
        </w:rPr>
      </w:pPr>
    </w:p>
    <w:p w:rsidR="004C1081" w:rsidRDefault="004C1081" w:rsidP="004C1081">
      <w:pPr>
        <w:pStyle w:val="NormalBOFAS"/>
        <w:rPr>
          <w:lang w:val="nl-BE"/>
        </w:rPr>
      </w:pPr>
      <w:r w:rsidRPr="003920BE">
        <w:rPr>
          <w:lang w:val="nl-BE"/>
        </w:rPr>
        <w:t>Deze werkomsc</w:t>
      </w:r>
      <w:r>
        <w:rPr>
          <w:lang w:val="nl-BE"/>
        </w:rPr>
        <w:t xml:space="preserve">hrijving behelst </w:t>
      </w:r>
      <w:proofErr w:type="gramStart"/>
      <w:r>
        <w:rPr>
          <w:lang w:val="nl-BE"/>
        </w:rPr>
        <w:t>de</w:t>
      </w:r>
      <w:proofErr w:type="gramEnd"/>
      <w:r>
        <w:rPr>
          <w:lang w:val="nl-BE"/>
        </w:rPr>
        <w:t xml:space="preserve"> civiel</w:t>
      </w:r>
      <w:r w:rsidRPr="003920BE">
        <w:rPr>
          <w:lang w:val="nl-BE"/>
        </w:rPr>
        <w:t xml:space="preserve">technische en </w:t>
      </w:r>
      <w:r>
        <w:rPr>
          <w:lang w:val="nl-BE"/>
        </w:rPr>
        <w:t>in situ-</w:t>
      </w:r>
      <w:r w:rsidRPr="003920BE">
        <w:rPr>
          <w:lang w:val="nl-BE"/>
        </w:rPr>
        <w:t xml:space="preserve">werken voor de bodemsaneringswerken voor de eerste en tweede fase. </w:t>
      </w:r>
    </w:p>
    <w:p w:rsidR="004C1081" w:rsidRDefault="004C1081" w:rsidP="004C1081">
      <w:pPr>
        <w:pStyle w:val="NormalBOFAS"/>
        <w:rPr>
          <w:lang w:val="nl-BE"/>
        </w:rPr>
      </w:pPr>
    </w:p>
    <w:p w:rsidR="004C1081" w:rsidRPr="00D617DA" w:rsidRDefault="004C1081" w:rsidP="004C1081">
      <w:pPr>
        <w:pStyle w:val="NormalBOFAS"/>
        <w:rPr>
          <w:lang w:val="nl-BE"/>
        </w:rPr>
      </w:pPr>
      <w:r w:rsidRPr="00D617DA">
        <w:rPr>
          <w:lang w:val="nl-BE"/>
        </w:rPr>
        <w:t>OF</w:t>
      </w:r>
    </w:p>
    <w:p w:rsidR="004C1081" w:rsidRPr="00D617DA" w:rsidRDefault="004C1081" w:rsidP="004C1081">
      <w:pPr>
        <w:pStyle w:val="NormalBOFAS"/>
        <w:rPr>
          <w:lang w:val="nl-BE"/>
        </w:rPr>
      </w:pPr>
    </w:p>
    <w:p w:rsidR="004C1081" w:rsidRPr="00D617DA" w:rsidRDefault="004C1081" w:rsidP="004C1081">
      <w:pPr>
        <w:pStyle w:val="NormalBOFAS"/>
        <w:rPr>
          <w:lang w:val="nl-BE"/>
        </w:rPr>
      </w:pPr>
      <w:r w:rsidRPr="00D617DA">
        <w:rPr>
          <w:lang w:val="nl-BE"/>
        </w:rPr>
        <w:t>Het bodemsaneringsproject zal in één fase uitgevoerd worden. Het tankstation zal ontmanteld worden en een maximale ontgraving van de v</w:t>
      </w:r>
      <w:r>
        <w:rPr>
          <w:lang w:val="nl-BE"/>
        </w:rPr>
        <w:t>erontreiniging met in</w:t>
      </w:r>
      <w:r w:rsidRPr="00D617DA">
        <w:rPr>
          <w:lang w:val="nl-BE"/>
        </w:rPr>
        <w:t xml:space="preserve">standhouding van de gebouwen en openbaar terrein uitgevoerd worden. De graafwerken worden uitgevoerd door middel van een </w:t>
      </w:r>
      <w:proofErr w:type="spellStart"/>
      <w:r w:rsidRPr="00D617DA">
        <w:rPr>
          <w:lang w:val="nl-BE"/>
        </w:rPr>
        <w:t>strooksgewijze</w:t>
      </w:r>
      <w:proofErr w:type="spellEnd"/>
      <w:r w:rsidRPr="00D617DA">
        <w:rPr>
          <w:lang w:val="nl-BE"/>
        </w:rPr>
        <w:t xml:space="preserve"> ontgraving, stabiliteitswand en/of ontgraving onder veilig talud. Eventueel worden de nodige ondergrondse voorzieningen aangebracht voor het</w:t>
      </w:r>
      <w:bookmarkStart w:id="7" w:name="_GoBack"/>
      <w:bookmarkEnd w:id="7"/>
      <w:r w:rsidRPr="00D617DA">
        <w:rPr>
          <w:lang w:val="nl-BE"/>
        </w:rPr>
        <w:t xml:space="preserve"> uitvoeren van een actieve </w:t>
      </w:r>
      <w:r>
        <w:rPr>
          <w:lang w:val="nl-BE"/>
        </w:rPr>
        <w:t>in situ-</w:t>
      </w:r>
      <w:r w:rsidRPr="00D617DA">
        <w:rPr>
          <w:lang w:val="nl-BE"/>
        </w:rPr>
        <w:t xml:space="preserve">sanering (in back-up of nog te bepalen). </w:t>
      </w:r>
    </w:p>
    <w:p w:rsidR="004C1081" w:rsidRPr="00D617DA" w:rsidRDefault="004C1081" w:rsidP="004C1081">
      <w:pPr>
        <w:pStyle w:val="NormalBOFAS"/>
        <w:rPr>
          <w:lang w:val="nl-BE"/>
        </w:rPr>
      </w:pPr>
    </w:p>
    <w:p w:rsidR="004C1081" w:rsidRDefault="004C1081" w:rsidP="004C1081">
      <w:pPr>
        <w:pStyle w:val="NormalBOFAS"/>
        <w:rPr>
          <w:lang w:val="nl-BE"/>
        </w:rPr>
      </w:pPr>
      <w:r w:rsidRPr="00D617DA">
        <w:rPr>
          <w:lang w:val="nl-BE"/>
        </w:rPr>
        <w:t xml:space="preserve">Deze werkomschrijving behelst enkel de civiel </w:t>
      </w:r>
      <w:r>
        <w:rPr>
          <w:lang w:val="nl-BE"/>
        </w:rPr>
        <w:t>technische bodemsaneringswerken.</w:t>
      </w:r>
    </w:p>
    <w:p w:rsidR="004C1081" w:rsidRDefault="004C1081" w:rsidP="004C1081">
      <w:pPr>
        <w:pStyle w:val="NormalBOFAS"/>
        <w:rPr>
          <w:lang w:val="nl-BE"/>
        </w:rPr>
      </w:pPr>
    </w:p>
    <w:p w:rsidR="004C1081" w:rsidRPr="003920BE" w:rsidRDefault="004C1081" w:rsidP="004C1081">
      <w:pPr>
        <w:pStyle w:val="Kop1"/>
      </w:pPr>
      <w:r w:rsidRPr="00C840D5">
        <w:t>Bodemopbouw</w:t>
      </w:r>
      <w:r w:rsidRPr="003920BE">
        <w:t xml:space="preserve"> en verontreiniging</w:t>
      </w:r>
      <w:r>
        <w:t>s</w:t>
      </w:r>
      <w:r w:rsidRPr="003920BE">
        <w:t>situatie</w:t>
      </w:r>
    </w:p>
    <w:p w:rsidR="004C1081" w:rsidRPr="00C840D5" w:rsidRDefault="004C1081" w:rsidP="004C1081">
      <w:pPr>
        <w:pStyle w:val="NormalBOFAS"/>
        <w:rPr>
          <w:lang w:val="nl-BE"/>
        </w:rPr>
      </w:pPr>
    </w:p>
    <w:p w:rsidR="004C1081" w:rsidRPr="003920BE" w:rsidRDefault="004C1081" w:rsidP="004C1081">
      <w:pPr>
        <w:pStyle w:val="Kop2"/>
      </w:pPr>
      <w:r w:rsidRPr="003920BE">
        <w:t>Bodemopbouw</w:t>
      </w:r>
    </w:p>
    <w:p w:rsidR="004C1081" w:rsidRDefault="004C1081" w:rsidP="004C1081">
      <w:pPr>
        <w:pStyle w:val="NormalBOFAS"/>
        <w:rPr>
          <w:lang w:val="nl-BE"/>
        </w:rPr>
      </w:pPr>
    </w:p>
    <w:p w:rsidR="004C1081" w:rsidRPr="003920BE" w:rsidRDefault="004C1081" w:rsidP="004C1081">
      <w:pPr>
        <w:pStyle w:val="NormalBOFAS"/>
        <w:rPr>
          <w:lang w:val="nl-BE"/>
        </w:rPr>
      </w:pPr>
      <w:r w:rsidRPr="003920BE">
        <w:rPr>
          <w:lang w:val="nl-BE"/>
        </w:rPr>
        <w:t>Op het station is de volgende bodemopbouw aangetroffen:</w:t>
      </w:r>
      <w:r>
        <w:rPr>
          <w:lang w:val="nl-BE"/>
        </w:rPr>
        <w:t xml:space="preserve"> </w:t>
      </w:r>
    </w:p>
    <w:p w:rsidR="004C1081" w:rsidRPr="003920BE" w:rsidRDefault="004C1081" w:rsidP="004C1081">
      <w:pPr>
        <w:pStyle w:val="NormalBOFAS"/>
        <w:ind w:firstLine="708"/>
        <w:rPr>
          <w:lang w:val="nl-BE"/>
        </w:rPr>
      </w:pPr>
      <w:r w:rsidRPr="003920BE">
        <w:rPr>
          <w:lang w:val="nl-BE"/>
        </w:rPr>
        <w:t>0 – 1 m-mv</w:t>
      </w:r>
      <w:proofErr w:type="gramStart"/>
      <w:r w:rsidRPr="003920BE">
        <w:rPr>
          <w:lang w:val="nl-BE"/>
        </w:rPr>
        <w:t>:</w:t>
      </w:r>
      <w:r w:rsidRPr="003920BE">
        <w:rPr>
          <w:lang w:val="nl-BE"/>
        </w:rPr>
        <w:tab/>
      </w:r>
      <w:r w:rsidRPr="003920BE">
        <w:rPr>
          <w:lang w:val="nl-BE"/>
        </w:rPr>
        <w:tab/>
        <w:t>matig</w:t>
      </w:r>
      <w:proofErr w:type="gramEnd"/>
      <w:r w:rsidRPr="003920BE">
        <w:rPr>
          <w:lang w:val="nl-BE"/>
        </w:rPr>
        <w:t xml:space="preserve"> fijn zand tot leemhoudend zand;</w:t>
      </w:r>
    </w:p>
    <w:p w:rsidR="004C1081" w:rsidRPr="003920BE" w:rsidRDefault="004C1081" w:rsidP="004C1081">
      <w:pPr>
        <w:pStyle w:val="NormalBOFAS"/>
        <w:ind w:firstLine="708"/>
        <w:rPr>
          <w:lang w:val="nl-BE"/>
        </w:rPr>
      </w:pPr>
      <w:r w:rsidRPr="003920BE">
        <w:rPr>
          <w:lang w:val="nl-BE"/>
        </w:rPr>
        <w:t>1 – 3 m-mv</w:t>
      </w:r>
      <w:proofErr w:type="gramStart"/>
      <w:r w:rsidRPr="003920BE">
        <w:rPr>
          <w:lang w:val="nl-BE"/>
        </w:rPr>
        <w:t>:</w:t>
      </w:r>
      <w:r w:rsidRPr="003920BE">
        <w:rPr>
          <w:lang w:val="nl-BE"/>
        </w:rPr>
        <w:tab/>
      </w:r>
      <w:r w:rsidRPr="003920BE">
        <w:rPr>
          <w:lang w:val="nl-BE"/>
        </w:rPr>
        <w:tab/>
        <w:t>kleiig</w:t>
      </w:r>
      <w:proofErr w:type="gramEnd"/>
      <w:r w:rsidRPr="003920BE">
        <w:rPr>
          <w:lang w:val="nl-BE"/>
        </w:rPr>
        <w:t xml:space="preserve"> zand en zandige klei;</w:t>
      </w:r>
    </w:p>
    <w:p w:rsidR="004C1081" w:rsidRPr="003920BE" w:rsidRDefault="004C1081" w:rsidP="004C1081">
      <w:pPr>
        <w:pStyle w:val="NormalBOFAS"/>
        <w:ind w:firstLine="708"/>
        <w:rPr>
          <w:lang w:val="nl-BE"/>
        </w:rPr>
      </w:pPr>
      <w:r w:rsidRPr="003920BE">
        <w:rPr>
          <w:lang w:val="nl-BE"/>
        </w:rPr>
        <w:t>3 – 8 m-mv</w:t>
      </w:r>
      <w:proofErr w:type="gramStart"/>
      <w:r w:rsidRPr="003920BE">
        <w:rPr>
          <w:lang w:val="nl-BE"/>
        </w:rPr>
        <w:t>:</w:t>
      </w:r>
      <w:r w:rsidRPr="003920BE">
        <w:rPr>
          <w:lang w:val="nl-BE"/>
        </w:rPr>
        <w:tab/>
      </w:r>
      <w:r w:rsidRPr="003920BE">
        <w:rPr>
          <w:lang w:val="nl-BE"/>
        </w:rPr>
        <w:tab/>
        <w:t>zandige</w:t>
      </w:r>
      <w:proofErr w:type="gramEnd"/>
      <w:r w:rsidRPr="003920BE">
        <w:rPr>
          <w:lang w:val="nl-BE"/>
        </w:rPr>
        <w:t xml:space="preserve"> klei;</w:t>
      </w:r>
    </w:p>
    <w:p w:rsidR="004C1081" w:rsidRPr="003920BE" w:rsidRDefault="004C1081" w:rsidP="004C1081">
      <w:pPr>
        <w:pStyle w:val="NormalBOFAS"/>
        <w:ind w:firstLine="708"/>
        <w:rPr>
          <w:lang w:val="nl-BE"/>
        </w:rPr>
      </w:pPr>
      <w:r w:rsidRPr="003920BE">
        <w:rPr>
          <w:lang w:val="nl-BE"/>
        </w:rPr>
        <w:t xml:space="preserve">8 – ... </w:t>
      </w:r>
      <w:proofErr w:type="gramStart"/>
      <w:r w:rsidRPr="003920BE">
        <w:rPr>
          <w:lang w:val="nl-BE"/>
        </w:rPr>
        <w:t>:</w:t>
      </w:r>
      <w:r w:rsidRPr="003920BE">
        <w:rPr>
          <w:lang w:val="nl-BE"/>
        </w:rPr>
        <w:tab/>
      </w:r>
      <w:r w:rsidRPr="003920BE">
        <w:rPr>
          <w:lang w:val="nl-BE"/>
        </w:rPr>
        <w:tab/>
        <w:t>klei.</w:t>
      </w:r>
      <w:proofErr w:type="gramEnd"/>
    </w:p>
    <w:p w:rsidR="00AE5A59" w:rsidRDefault="00AE5A59" w:rsidP="00261F36">
      <w:pPr>
        <w:pStyle w:val="NormalBOFAS"/>
        <w:rPr>
          <w:lang w:val="nl-BE"/>
        </w:rPr>
      </w:pPr>
    </w:p>
    <w:p w:rsidR="004C1081" w:rsidRDefault="004C1081" w:rsidP="00483FB7">
      <w:pPr>
        <w:pStyle w:val="NormalBOFAS"/>
        <w:rPr>
          <w:lang w:val="nl-BE"/>
        </w:rPr>
      </w:pPr>
      <w:r w:rsidRPr="003920BE">
        <w:rPr>
          <w:lang w:val="nl-BE"/>
        </w:rPr>
        <w:lastRenderedPageBreak/>
        <w:t xml:space="preserve">Het grondwater is waargenomen op circa </w:t>
      </w:r>
      <w:r>
        <w:rPr>
          <w:lang w:val="nl-BE"/>
        </w:rPr>
        <w:t>…</w:t>
      </w:r>
      <w:r w:rsidRPr="003920BE">
        <w:rPr>
          <w:lang w:val="nl-BE"/>
        </w:rPr>
        <w:t xml:space="preserve"> m-mv.</w:t>
      </w:r>
      <w:r>
        <w:rPr>
          <w:lang w:val="nl-BE"/>
        </w:rPr>
        <w:t xml:space="preserve"> In het grondwater zijn volgende concentraties vastgesteld (enkel op te nemen bij grondwateronttrekking):</w:t>
      </w:r>
    </w:p>
    <w:p w:rsidR="004C1081" w:rsidRDefault="004C1081" w:rsidP="00483FB7">
      <w:pPr>
        <w:pStyle w:val="NormalBOFAS"/>
        <w:numPr>
          <w:ilvl w:val="0"/>
          <w:numId w:val="23"/>
        </w:numPr>
        <w:tabs>
          <w:tab w:val="clear" w:pos="720"/>
          <w:tab w:val="num" w:pos="360"/>
        </w:tabs>
        <w:ind w:left="360"/>
        <w:rPr>
          <w:lang w:val="nl-BE"/>
        </w:rPr>
      </w:pPr>
      <w:r>
        <w:rPr>
          <w:lang w:val="nl-BE"/>
        </w:rPr>
        <w:t>ijzer totaal:</w:t>
      </w:r>
    </w:p>
    <w:p w:rsidR="004C1081" w:rsidRDefault="004C1081" w:rsidP="00483FB7">
      <w:pPr>
        <w:pStyle w:val="NormalBOFAS"/>
        <w:numPr>
          <w:ilvl w:val="0"/>
          <w:numId w:val="23"/>
        </w:numPr>
        <w:ind w:left="360"/>
        <w:rPr>
          <w:lang w:val="nl-BE"/>
        </w:rPr>
      </w:pPr>
      <w:r>
        <w:rPr>
          <w:lang w:val="nl-BE"/>
        </w:rPr>
        <w:t>mangaan totaal:</w:t>
      </w:r>
    </w:p>
    <w:p w:rsidR="004C1081" w:rsidRDefault="004C1081" w:rsidP="00483FB7">
      <w:pPr>
        <w:pStyle w:val="NormalBOFAS"/>
        <w:numPr>
          <w:ilvl w:val="0"/>
          <w:numId w:val="23"/>
        </w:numPr>
        <w:ind w:left="360"/>
        <w:rPr>
          <w:lang w:val="nl-BE"/>
        </w:rPr>
      </w:pPr>
      <w:r>
        <w:rPr>
          <w:lang w:val="nl-BE"/>
        </w:rPr>
        <w:t>calcium totaal:</w:t>
      </w:r>
    </w:p>
    <w:p w:rsidR="004C1081" w:rsidRDefault="004C1081" w:rsidP="00483FB7">
      <w:pPr>
        <w:pStyle w:val="NormalBOFAS"/>
        <w:numPr>
          <w:ilvl w:val="0"/>
          <w:numId w:val="23"/>
        </w:numPr>
        <w:ind w:left="360"/>
        <w:rPr>
          <w:lang w:val="nl-BE"/>
        </w:rPr>
      </w:pPr>
      <w:r>
        <w:rPr>
          <w:lang w:val="nl-BE"/>
        </w:rPr>
        <w:t>magnesium totaal:</w:t>
      </w:r>
    </w:p>
    <w:p w:rsidR="004C1081" w:rsidRDefault="00483FB7" w:rsidP="00483FB7">
      <w:pPr>
        <w:pStyle w:val="NormalBOFAS"/>
        <w:tabs>
          <w:tab w:val="left" w:pos="720"/>
        </w:tabs>
        <w:rPr>
          <w:lang w:val="nl-BE"/>
        </w:rPr>
      </w:pPr>
      <w:r>
        <w:rPr>
          <w:lang w:val="nl-BE"/>
        </w:rPr>
        <w:tab/>
      </w:r>
    </w:p>
    <w:p w:rsidR="004C1081" w:rsidRPr="003920BE" w:rsidRDefault="004C1081" w:rsidP="004C1081">
      <w:pPr>
        <w:pStyle w:val="NormalBOFAS"/>
        <w:rPr>
          <w:lang w:val="nl-BE"/>
        </w:rPr>
      </w:pPr>
    </w:p>
    <w:p w:rsidR="004C1081" w:rsidRPr="003920BE" w:rsidRDefault="004C1081" w:rsidP="004C1081">
      <w:pPr>
        <w:pStyle w:val="Kop2"/>
      </w:pPr>
      <w:r w:rsidRPr="003920BE">
        <w:t>Verontreingingssituatie grond</w:t>
      </w:r>
    </w:p>
    <w:p w:rsidR="004C1081" w:rsidRDefault="004C1081" w:rsidP="004C1081">
      <w:pPr>
        <w:pStyle w:val="NormalBOFAS"/>
        <w:rPr>
          <w:lang w:val="nl-BE"/>
        </w:rPr>
      </w:pPr>
    </w:p>
    <w:p w:rsidR="004C1081" w:rsidRPr="003920BE" w:rsidRDefault="004C1081" w:rsidP="00483FB7">
      <w:pPr>
        <w:pStyle w:val="NormalBOFAS"/>
        <w:rPr>
          <w:lang w:val="nl-BE"/>
        </w:rPr>
      </w:pPr>
      <w:r>
        <w:rPr>
          <w:lang w:val="nl-BE"/>
        </w:rPr>
        <w:t>D</w:t>
      </w:r>
      <w:r w:rsidRPr="003920BE">
        <w:rPr>
          <w:lang w:val="nl-BE"/>
        </w:rPr>
        <w:t xml:space="preserve">e oliecomponenten </w:t>
      </w:r>
      <w:r>
        <w:rPr>
          <w:lang w:val="nl-BE"/>
        </w:rPr>
        <w:t xml:space="preserve">in de grond zijn </w:t>
      </w:r>
      <w:r w:rsidRPr="003920BE">
        <w:rPr>
          <w:lang w:val="nl-BE"/>
        </w:rPr>
        <w:t>gekarakteriseerd als een mengsel van diesel en benzine.</w:t>
      </w:r>
    </w:p>
    <w:p w:rsidR="004C1081" w:rsidRPr="003920BE" w:rsidRDefault="004C1081" w:rsidP="00483FB7">
      <w:pPr>
        <w:pStyle w:val="NormalBOFAS"/>
        <w:rPr>
          <w:lang w:val="nl-BE"/>
        </w:rPr>
      </w:pPr>
    </w:p>
    <w:p w:rsidR="004C1081" w:rsidRPr="003920BE" w:rsidRDefault="004C1081" w:rsidP="00483FB7">
      <w:pPr>
        <w:pStyle w:val="NormalBOFAS"/>
        <w:rPr>
          <w:lang w:val="nl-BE"/>
        </w:rPr>
      </w:pPr>
      <w:r w:rsidRPr="003920BE">
        <w:rPr>
          <w:lang w:val="nl-BE"/>
        </w:rPr>
        <w:t xml:space="preserve">De SAP-analyses voor grond hebben geen concentraties zware metalen en polycyclische aromatische koolwaterstoffen (PAK) aangetoond boven de waarden voor vrij </w:t>
      </w:r>
      <w:r>
        <w:rPr>
          <w:lang w:val="nl-BE"/>
        </w:rPr>
        <w:t>ge</w:t>
      </w:r>
      <w:r w:rsidRPr="003920BE">
        <w:rPr>
          <w:lang w:val="nl-BE"/>
        </w:rPr>
        <w:t xml:space="preserve">bruik </w:t>
      </w:r>
      <w:r>
        <w:rPr>
          <w:lang w:val="nl-BE"/>
        </w:rPr>
        <w:t xml:space="preserve">van uitgegraven bodem </w:t>
      </w:r>
      <w:proofErr w:type="spellStart"/>
      <w:r>
        <w:rPr>
          <w:lang w:val="nl-BE"/>
        </w:rPr>
        <w:t>cfr</w:t>
      </w:r>
      <w:proofErr w:type="spellEnd"/>
      <w:r>
        <w:rPr>
          <w:lang w:val="nl-BE"/>
        </w:rPr>
        <w:t>. bijlage V van het Vlarebo</w:t>
      </w:r>
      <w:r w:rsidRPr="003920BE">
        <w:rPr>
          <w:lang w:val="nl-BE"/>
        </w:rPr>
        <w:t>, met uitzondering voor de parameter</w:t>
      </w:r>
      <w:r>
        <w:rPr>
          <w:lang w:val="nl-BE"/>
        </w:rPr>
        <w:t>s</w:t>
      </w:r>
      <w:r w:rsidRPr="003920BE">
        <w:rPr>
          <w:lang w:val="nl-BE"/>
        </w:rPr>
        <w:t xml:space="preserve"> </w:t>
      </w:r>
      <w:r>
        <w:rPr>
          <w:lang w:val="nl-BE"/>
        </w:rPr>
        <w:t>…</w:t>
      </w:r>
      <w:r w:rsidRPr="003920BE">
        <w:rPr>
          <w:lang w:val="nl-BE"/>
        </w:rPr>
        <w:t>. De bodemsaneringsnorm type III voor naftaleen wordt niet overschreden. De verhoogde concentratie aan naftaleen is vermoedelijk te relateren aan de aanvullingen met puin.</w:t>
      </w:r>
    </w:p>
    <w:p w:rsidR="004C1081" w:rsidRDefault="004C1081" w:rsidP="00483FB7">
      <w:pPr>
        <w:pStyle w:val="NormalBOFAS"/>
        <w:rPr>
          <w:lang w:val="nl-BE"/>
        </w:rPr>
      </w:pPr>
    </w:p>
    <w:p w:rsidR="004C1081" w:rsidRPr="003920BE" w:rsidRDefault="004C1081" w:rsidP="004C1081">
      <w:pPr>
        <w:pStyle w:val="NormalBOFAS"/>
        <w:rPr>
          <w:lang w:val="nl-BE"/>
        </w:rPr>
      </w:pPr>
    </w:p>
    <w:p w:rsidR="004C1081" w:rsidRPr="003920BE" w:rsidRDefault="004C1081" w:rsidP="004C1081">
      <w:pPr>
        <w:pStyle w:val="Kop2"/>
      </w:pPr>
      <w:r w:rsidRPr="003920BE">
        <w:t>Puur product</w:t>
      </w:r>
    </w:p>
    <w:p w:rsidR="004C1081" w:rsidRDefault="004C1081" w:rsidP="00AE5A59">
      <w:pPr>
        <w:pStyle w:val="NormalBOFAS"/>
        <w:rPr>
          <w:lang w:val="nl-BE"/>
        </w:rPr>
      </w:pPr>
    </w:p>
    <w:p w:rsidR="004C1081" w:rsidRDefault="004C1081" w:rsidP="00AE5A59">
      <w:pPr>
        <w:pStyle w:val="NormalBOFAS"/>
        <w:rPr>
          <w:lang w:val="nl-BE"/>
        </w:rPr>
      </w:pPr>
      <w:r>
        <w:rPr>
          <w:lang w:val="nl-BE"/>
        </w:rPr>
        <w:t>Ter hoogte van … is puur product aangetroffen.</w:t>
      </w:r>
    </w:p>
    <w:p w:rsidR="004C1081" w:rsidRDefault="004C1081" w:rsidP="00AE5A59">
      <w:pPr>
        <w:pStyle w:val="NormalBOFAS"/>
        <w:rPr>
          <w:lang w:val="nl-BE"/>
        </w:rPr>
      </w:pPr>
    </w:p>
    <w:p w:rsidR="004C1081" w:rsidRPr="003920BE" w:rsidRDefault="004C1081" w:rsidP="004C1081">
      <w:pPr>
        <w:pStyle w:val="NormalBOFAS"/>
        <w:rPr>
          <w:lang w:val="nl-BE"/>
        </w:rPr>
      </w:pPr>
    </w:p>
    <w:p w:rsidR="004C1081" w:rsidRPr="003920BE" w:rsidRDefault="004C1081" w:rsidP="004C1081">
      <w:pPr>
        <w:pStyle w:val="Kop2"/>
      </w:pPr>
      <w:r w:rsidRPr="003920BE">
        <w:t>Verontreingingssituatie grondwater</w:t>
      </w:r>
    </w:p>
    <w:p w:rsidR="004C1081" w:rsidRDefault="004C1081" w:rsidP="00AE5A59">
      <w:pPr>
        <w:pStyle w:val="NormalBOFAS"/>
        <w:rPr>
          <w:lang w:val="nl-BE"/>
        </w:rPr>
      </w:pPr>
    </w:p>
    <w:p w:rsidR="004C1081" w:rsidRPr="003920BE" w:rsidRDefault="004C1081" w:rsidP="00AE5A59">
      <w:pPr>
        <w:pStyle w:val="NormalBOFAS"/>
        <w:rPr>
          <w:lang w:val="nl-BE"/>
        </w:rPr>
      </w:pPr>
      <w:r>
        <w:rPr>
          <w:lang w:val="nl-BE"/>
        </w:rPr>
        <w:t>Het grondwater is verontreinigd met BTEX/N/minerale olie.</w:t>
      </w:r>
    </w:p>
    <w:p w:rsidR="004C1081" w:rsidRPr="003920BE" w:rsidRDefault="004C1081" w:rsidP="00AE5A59">
      <w:pPr>
        <w:pStyle w:val="NormalBOFAS"/>
        <w:rPr>
          <w:lang w:val="nl-BE"/>
        </w:rPr>
      </w:pPr>
    </w:p>
    <w:p w:rsidR="004C1081" w:rsidRDefault="004C1081" w:rsidP="00AE5A59">
      <w:pPr>
        <w:pStyle w:val="NormalBOFAS"/>
        <w:rPr>
          <w:lang w:val="nl-BE"/>
        </w:rPr>
      </w:pPr>
      <w:r w:rsidRPr="003920BE">
        <w:rPr>
          <w:lang w:val="nl-BE"/>
        </w:rPr>
        <w:t>Voor meer details wordt verwezen naar de voorgaande bodemonderzoeken</w:t>
      </w:r>
      <w:r>
        <w:rPr>
          <w:lang w:val="nl-BE"/>
        </w:rPr>
        <w:t xml:space="preserve"> en de figuren als bijlage</w:t>
      </w:r>
      <w:r w:rsidRPr="003920BE">
        <w:rPr>
          <w:lang w:val="nl-BE"/>
        </w:rPr>
        <w:t>.</w:t>
      </w:r>
    </w:p>
    <w:p w:rsidR="004C1081" w:rsidRPr="003920BE" w:rsidRDefault="004C1081" w:rsidP="00AE5A59">
      <w:pPr>
        <w:pStyle w:val="NormalBOFAS"/>
        <w:rPr>
          <w:lang w:val="nl-BE"/>
        </w:rPr>
      </w:pPr>
    </w:p>
    <w:p w:rsidR="004C1081" w:rsidRPr="003920BE" w:rsidRDefault="004C1081" w:rsidP="004C1081">
      <w:pPr>
        <w:pStyle w:val="Kop1"/>
      </w:pPr>
      <w:r w:rsidRPr="003920BE">
        <w:t>Doelstellingen en uitgangspunten</w:t>
      </w:r>
    </w:p>
    <w:p w:rsidR="004C1081" w:rsidRDefault="004C1081" w:rsidP="004C1081">
      <w:pPr>
        <w:pStyle w:val="NormalBOFAS"/>
        <w:rPr>
          <w:lang w:val="nl-BE"/>
        </w:rPr>
      </w:pPr>
    </w:p>
    <w:p w:rsidR="004C1081" w:rsidRPr="003920BE" w:rsidRDefault="004C1081" w:rsidP="00AE5A59">
      <w:pPr>
        <w:pStyle w:val="NormalBOFAS"/>
        <w:rPr>
          <w:lang w:val="nl-BE"/>
        </w:rPr>
      </w:pPr>
      <w:r w:rsidRPr="004C1081">
        <w:rPr>
          <w:lang w:val="nl-BE"/>
        </w:rPr>
        <w:t>De doelstelling van de werken</w:t>
      </w:r>
      <w:r w:rsidRPr="003920BE">
        <w:rPr>
          <w:lang w:val="nl-BE"/>
        </w:rPr>
        <w:t xml:space="preserve"> is beschreven in het (voorlopig) kwaliteitsplan </w:t>
      </w:r>
      <w:r>
        <w:rPr>
          <w:lang w:val="nl-BE"/>
        </w:rPr>
        <w:t>als bijlage</w:t>
      </w:r>
      <w:r w:rsidRPr="003920BE">
        <w:rPr>
          <w:lang w:val="nl-BE"/>
        </w:rPr>
        <w:t>.</w:t>
      </w:r>
    </w:p>
    <w:p w:rsidR="004C1081" w:rsidRPr="003920BE" w:rsidRDefault="004C1081" w:rsidP="00AE5A59">
      <w:pPr>
        <w:pStyle w:val="NormalBOFAS"/>
        <w:rPr>
          <w:lang w:val="nl-BE"/>
        </w:rPr>
      </w:pPr>
    </w:p>
    <w:p w:rsidR="004C1081" w:rsidRPr="003920BE" w:rsidRDefault="004C1081" w:rsidP="00AE5A59">
      <w:pPr>
        <w:pStyle w:val="NormalBOFAS"/>
        <w:rPr>
          <w:lang w:val="nl-BE"/>
        </w:rPr>
      </w:pPr>
      <w:r w:rsidRPr="003920BE">
        <w:rPr>
          <w:lang w:val="nl-BE"/>
        </w:rPr>
        <w:t>De werken worden uitgevoerd in overeenstemming met onderstaande documenten</w:t>
      </w:r>
      <w:r>
        <w:rPr>
          <w:lang w:val="nl-BE"/>
        </w:rPr>
        <w:t xml:space="preserve">. Bij </w:t>
      </w:r>
      <w:r w:rsidRPr="003920BE">
        <w:rPr>
          <w:lang w:val="nl-BE"/>
        </w:rPr>
        <w:t>tegenspraak tussen de onderlinge documenten zal het eerst genoemde de voorrang krijgen op de volgende:</w:t>
      </w:r>
    </w:p>
    <w:p w:rsidR="004C1081" w:rsidRPr="00A64FBF" w:rsidRDefault="004C1081" w:rsidP="00483FB7">
      <w:pPr>
        <w:pStyle w:val="NormalBOFAS"/>
        <w:numPr>
          <w:ilvl w:val="0"/>
          <w:numId w:val="37"/>
        </w:numPr>
        <w:rPr>
          <w:snapToGrid w:val="0"/>
          <w:lang w:val="fr-FR"/>
        </w:rPr>
      </w:pPr>
      <w:r w:rsidRPr="00A64FBF">
        <w:rPr>
          <w:snapToGrid w:val="0"/>
          <w:lang w:val="fr-FR"/>
        </w:rPr>
        <w:t xml:space="preserve">de figuren </w:t>
      </w:r>
      <w:r w:rsidR="00AE5A59">
        <w:rPr>
          <w:snapToGrid w:val="0"/>
          <w:lang w:val="fr-FR"/>
        </w:rPr>
        <w:t>in</w:t>
      </w:r>
      <w:r>
        <w:rPr>
          <w:snapToGrid w:val="0"/>
          <w:lang w:val="fr-FR"/>
        </w:rPr>
        <w:t xml:space="preserve"> bijlage</w:t>
      </w:r>
      <w:r w:rsidRPr="00A64FBF">
        <w:rPr>
          <w:snapToGrid w:val="0"/>
          <w:lang w:val="fr-FR"/>
        </w:rPr>
        <w:t>;</w:t>
      </w:r>
    </w:p>
    <w:p w:rsidR="004C1081" w:rsidRPr="00A64FBF" w:rsidRDefault="004C1081" w:rsidP="00483FB7">
      <w:pPr>
        <w:pStyle w:val="NormalBOFAS"/>
        <w:numPr>
          <w:ilvl w:val="0"/>
          <w:numId w:val="37"/>
        </w:numPr>
        <w:rPr>
          <w:snapToGrid w:val="0"/>
          <w:lang w:val="nl-NL"/>
        </w:rPr>
      </w:pPr>
      <w:r w:rsidRPr="00A64FBF">
        <w:rPr>
          <w:snapToGrid w:val="0"/>
          <w:lang w:val="nl-NL"/>
        </w:rPr>
        <w:lastRenderedPageBreak/>
        <w:t>de beschrijving van werken in d</w:t>
      </w:r>
      <w:r>
        <w:rPr>
          <w:snapToGrid w:val="0"/>
          <w:lang w:val="nl-NL"/>
        </w:rPr>
        <w:t>it projectspecifieke bestek</w:t>
      </w:r>
      <w:r w:rsidRPr="00A64FBF">
        <w:rPr>
          <w:snapToGrid w:val="0"/>
          <w:lang w:val="nl-NL"/>
        </w:rPr>
        <w:t xml:space="preserve"> weergegeven;</w:t>
      </w:r>
    </w:p>
    <w:p w:rsidR="004C1081" w:rsidRDefault="004C1081" w:rsidP="00483FB7">
      <w:pPr>
        <w:pStyle w:val="NormalBOFAS"/>
        <w:numPr>
          <w:ilvl w:val="0"/>
          <w:numId w:val="37"/>
        </w:numPr>
        <w:rPr>
          <w:snapToGrid w:val="0"/>
          <w:lang w:val="nl-NL"/>
        </w:rPr>
      </w:pPr>
      <w:r w:rsidRPr="00A64FBF">
        <w:rPr>
          <w:snapToGrid w:val="0"/>
          <w:lang w:val="nl-NL"/>
        </w:rPr>
        <w:t>de meetsta</w:t>
      </w:r>
      <w:r>
        <w:rPr>
          <w:snapToGrid w:val="0"/>
          <w:lang w:val="nl-NL"/>
        </w:rPr>
        <w:t>a</w:t>
      </w:r>
      <w:r w:rsidRPr="00A64FBF">
        <w:rPr>
          <w:snapToGrid w:val="0"/>
          <w:lang w:val="nl-NL"/>
        </w:rPr>
        <w:t>t</w:t>
      </w:r>
      <w:r>
        <w:rPr>
          <w:snapToGrid w:val="0"/>
          <w:lang w:val="nl-NL"/>
        </w:rPr>
        <w:t xml:space="preserve"> als bijlage</w:t>
      </w:r>
      <w:r w:rsidRPr="00A64FBF">
        <w:rPr>
          <w:snapToGrid w:val="0"/>
          <w:lang w:val="nl-NL"/>
        </w:rPr>
        <w:t>;</w:t>
      </w:r>
    </w:p>
    <w:p w:rsidR="004C1081" w:rsidRPr="00AE5A59" w:rsidRDefault="004C1081" w:rsidP="00483FB7">
      <w:pPr>
        <w:pStyle w:val="NormalBOFAS"/>
        <w:numPr>
          <w:ilvl w:val="0"/>
          <w:numId w:val="37"/>
        </w:numPr>
        <w:rPr>
          <w:snapToGrid w:val="0"/>
          <w:lang w:val="nl-NL"/>
        </w:rPr>
      </w:pPr>
      <w:r>
        <w:rPr>
          <w:snapToGrid w:val="0"/>
          <w:lang w:val="nl-NL"/>
        </w:rPr>
        <w:t xml:space="preserve">het </w:t>
      </w:r>
      <w:r w:rsidRPr="00AE5A59">
        <w:rPr>
          <w:snapToGrid w:val="0"/>
          <w:lang w:val="nl-NL"/>
        </w:rPr>
        <w:t>veiligheids- en gezondheidsplan als bijlage;</w:t>
      </w:r>
    </w:p>
    <w:p w:rsidR="004C1081" w:rsidRPr="00AE5A59" w:rsidRDefault="004C1081" w:rsidP="00483FB7">
      <w:pPr>
        <w:pStyle w:val="NormalBOFAS"/>
        <w:numPr>
          <w:ilvl w:val="0"/>
          <w:numId w:val="37"/>
        </w:numPr>
        <w:rPr>
          <w:snapToGrid w:val="0"/>
          <w:lang w:val="nl-NL"/>
        </w:rPr>
      </w:pPr>
      <w:r w:rsidRPr="00AE5A59">
        <w:rPr>
          <w:lang w:val="nl-BE"/>
        </w:rPr>
        <w:t xml:space="preserve">raamovereenkomst voor het uitvoeren van bodemsaneringswerken op voormalige tankstations </w:t>
      </w:r>
      <w:r w:rsidR="00AE5A59" w:rsidRPr="00AE5A59">
        <w:rPr>
          <w:lang w:val="nl-BE"/>
        </w:rPr>
        <w:t>T5400_Bestek RO aannemers 2019</w:t>
      </w:r>
      <w:r w:rsidRPr="00AE5A59">
        <w:rPr>
          <w:lang w:val="nl-BE"/>
        </w:rPr>
        <w:t>;</w:t>
      </w:r>
      <w:r w:rsidRPr="00AE5A59">
        <w:rPr>
          <w:snapToGrid w:val="0"/>
          <w:lang w:val="nl-NL"/>
        </w:rPr>
        <w:t xml:space="preserve"> </w:t>
      </w:r>
    </w:p>
    <w:p w:rsidR="004C1081" w:rsidRPr="00E04512" w:rsidRDefault="004C1081" w:rsidP="00483FB7">
      <w:pPr>
        <w:pStyle w:val="NormalBOFAS"/>
        <w:numPr>
          <w:ilvl w:val="0"/>
          <w:numId w:val="37"/>
        </w:numPr>
        <w:rPr>
          <w:snapToGrid w:val="0"/>
          <w:lang w:val="nl-NL"/>
        </w:rPr>
      </w:pPr>
      <w:r w:rsidRPr="00AE5A59">
        <w:rPr>
          <w:lang w:val="nl-BE"/>
        </w:rPr>
        <w:t xml:space="preserve">de algemene voorwaarden van BOFAS </w:t>
      </w:r>
      <w:r>
        <w:rPr>
          <w:lang w:val="nl-BE"/>
        </w:rPr>
        <w:t>voor het uitvoeren van werkzaamheden en/of diensten</w:t>
      </w:r>
      <w:r>
        <w:rPr>
          <w:snapToGrid w:val="0"/>
          <w:lang w:val="nl-NL"/>
        </w:rPr>
        <w:t>;</w:t>
      </w:r>
    </w:p>
    <w:p w:rsidR="004C1081" w:rsidRPr="00A64FBF" w:rsidRDefault="004C1081" w:rsidP="00483FB7">
      <w:pPr>
        <w:pStyle w:val="NormalBOFAS"/>
        <w:numPr>
          <w:ilvl w:val="0"/>
          <w:numId w:val="37"/>
        </w:numPr>
        <w:rPr>
          <w:snapToGrid w:val="0"/>
          <w:lang w:val="nl-NL"/>
        </w:rPr>
      </w:pPr>
      <w:r w:rsidRPr="00A64FBF">
        <w:rPr>
          <w:snapToGrid w:val="0"/>
          <w:lang w:val="nl-NL"/>
        </w:rPr>
        <w:t>het conformiteitsattest van de OVAM;</w:t>
      </w:r>
    </w:p>
    <w:p w:rsidR="004C1081" w:rsidRDefault="004C1081" w:rsidP="00483FB7">
      <w:pPr>
        <w:pStyle w:val="NormalBOFAS"/>
        <w:numPr>
          <w:ilvl w:val="0"/>
          <w:numId w:val="37"/>
        </w:numPr>
        <w:rPr>
          <w:snapToGrid w:val="0"/>
          <w:lang w:val="fr-FR"/>
        </w:rPr>
      </w:pPr>
      <w:r w:rsidRPr="00A64FBF">
        <w:rPr>
          <w:snapToGrid w:val="0"/>
          <w:lang w:val="fr-FR"/>
        </w:rPr>
        <w:t>het bodemsaneringsproject;</w:t>
      </w:r>
    </w:p>
    <w:p w:rsidR="004C1081" w:rsidRPr="00A64FBF" w:rsidRDefault="004C1081" w:rsidP="00483FB7">
      <w:pPr>
        <w:pStyle w:val="NormalBOFAS"/>
        <w:numPr>
          <w:ilvl w:val="0"/>
          <w:numId w:val="37"/>
        </w:numPr>
        <w:rPr>
          <w:snapToGrid w:val="0"/>
          <w:lang w:val="fr-FR"/>
        </w:rPr>
      </w:pPr>
      <w:r>
        <w:rPr>
          <w:snapToGrid w:val="0"/>
          <w:lang w:val="fr-FR"/>
        </w:rPr>
        <w:t xml:space="preserve">het beschrijvend bodemonderzoek; </w:t>
      </w:r>
    </w:p>
    <w:p w:rsidR="004C1081" w:rsidRDefault="004C1081" w:rsidP="00483FB7">
      <w:pPr>
        <w:pStyle w:val="NormalBOFAS"/>
        <w:numPr>
          <w:ilvl w:val="0"/>
          <w:numId w:val="37"/>
        </w:numPr>
        <w:rPr>
          <w:snapToGrid w:val="0"/>
          <w:lang w:val="fr-FR"/>
        </w:rPr>
      </w:pPr>
      <w:r w:rsidRPr="00A64FBF">
        <w:rPr>
          <w:snapToGrid w:val="0"/>
          <w:lang w:val="fr-FR"/>
        </w:rPr>
        <w:t xml:space="preserve">het achilles </w:t>
      </w:r>
      <w:r w:rsidR="00AE5A59">
        <w:rPr>
          <w:snapToGrid w:val="0"/>
          <w:lang w:val="fr-FR"/>
        </w:rPr>
        <w:t>zorgsysteem</w:t>
      </w:r>
      <w:r>
        <w:rPr>
          <w:snapToGrid w:val="0"/>
          <w:lang w:val="fr-FR"/>
        </w:rPr>
        <w:t> ;</w:t>
      </w:r>
    </w:p>
    <w:p w:rsidR="004C1081" w:rsidRPr="004C1081" w:rsidRDefault="004C1081" w:rsidP="00483FB7">
      <w:pPr>
        <w:pStyle w:val="NormalBOFAS"/>
        <w:numPr>
          <w:ilvl w:val="0"/>
          <w:numId w:val="37"/>
        </w:numPr>
        <w:rPr>
          <w:snapToGrid w:val="0"/>
          <w:lang w:val="nl-BE"/>
        </w:rPr>
      </w:pPr>
      <w:r w:rsidRPr="004C1081">
        <w:rPr>
          <w:snapToGrid w:val="0"/>
          <w:lang w:val="nl-BE"/>
        </w:rPr>
        <w:t>de offerte en/of de bestelbon.</w:t>
      </w:r>
    </w:p>
    <w:p w:rsidR="004C1081" w:rsidRPr="003920BE" w:rsidRDefault="004C1081" w:rsidP="00AE5A59">
      <w:pPr>
        <w:pStyle w:val="NormalBOFAS"/>
        <w:rPr>
          <w:snapToGrid w:val="0"/>
          <w:lang w:val="nl-BE"/>
        </w:rPr>
      </w:pPr>
    </w:p>
    <w:p w:rsidR="004C1081" w:rsidRPr="003920BE" w:rsidRDefault="004C1081" w:rsidP="00AE5A59">
      <w:pPr>
        <w:pStyle w:val="NormalBOFAS"/>
        <w:rPr>
          <w:lang w:val="nl-BE"/>
        </w:rPr>
      </w:pPr>
      <w:r w:rsidRPr="003920BE">
        <w:rPr>
          <w:snapToGrid w:val="0"/>
          <w:lang w:val="nl-BE"/>
        </w:rPr>
        <w:t>Bovenstaande documenten zijn in het bezit van de aannemer of worden ten laatste op de voorbereidende vergadering aan de aannemer overgemaakt.</w:t>
      </w:r>
    </w:p>
    <w:p w:rsidR="004C1081" w:rsidRPr="003920BE" w:rsidRDefault="004C1081" w:rsidP="00AE5A59">
      <w:pPr>
        <w:pStyle w:val="NormalBOFAS"/>
        <w:rPr>
          <w:lang w:val="nl-BE"/>
        </w:rPr>
      </w:pPr>
    </w:p>
    <w:p w:rsidR="004C1081" w:rsidRPr="003920BE" w:rsidRDefault="004C1081" w:rsidP="00AE5A59">
      <w:pPr>
        <w:pStyle w:val="NormalBOFAS"/>
        <w:rPr>
          <w:lang w:val="nl-BE"/>
        </w:rPr>
      </w:pPr>
      <w:r w:rsidRPr="003920BE">
        <w:rPr>
          <w:lang w:val="nl-BE"/>
        </w:rPr>
        <w:t>In een eerdere fase zijn de bovengrondse installaties verwijderd met uitzondering van:</w:t>
      </w:r>
    </w:p>
    <w:p w:rsidR="004C1081" w:rsidRDefault="004C1081" w:rsidP="00483FB7">
      <w:pPr>
        <w:pStyle w:val="NormalBOFAS"/>
        <w:numPr>
          <w:ilvl w:val="0"/>
          <w:numId w:val="38"/>
        </w:numPr>
        <w:rPr>
          <w:lang w:val="nl-BE"/>
        </w:rPr>
      </w:pPr>
      <w:r>
        <w:rPr>
          <w:lang w:val="nl-BE"/>
        </w:rPr>
        <w:t>de pompeilanden;</w:t>
      </w:r>
    </w:p>
    <w:p w:rsidR="004C1081" w:rsidRPr="003920BE" w:rsidRDefault="004C1081" w:rsidP="00483FB7">
      <w:pPr>
        <w:pStyle w:val="NormalBOFAS"/>
        <w:numPr>
          <w:ilvl w:val="0"/>
          <w:numId w:val="38"/>
        </w:numPr>
        <w:rPr>
          <w:lang w:val="nl-BE"/>
        </w:rPr>
      </w:pPr>
      <w:r>
        <w:rPr>
          <w:lang w:val="nl-BE"/>
        </w:rPr>
        <w:t>de tankontluchtingen.</w:t>
      </w:r>
    </w:p>
    <w:p w:rsidR="004C1081" w:rsidRDefault="004C1081" w:rsidP="00483FB7">
      <w:pPr>
        <w:pStyle w:val="NormalBOFAS"/>
        <w:rPr>
          <w:lang w:val="nl-BE"/>
        </w:rPr>
      </w:pPr>
    </w:p>
    <w:p w:rsidR="004C1081" w:rsidRDefault="004C1081" w:rsidP="00483FB7">
      <w:pPr>
        <w:pStyle w:val="NormalBOFAS"/>
        <w:rPr>
          <w:lang w:val="nl-NL"/>
        </w:rPr>
      </w:pPr>
      <w:r>
        <w:rPr>
          <w:lang w:val="nl-NL"/>
        </w:rPr>
        <w:t>Bijkomend houdt de aannemer bij zijn inschrijving rekening met:</w:t>
      </w:r>
    </w:p>
    <w:p w:rsidR="004C1081" w:rsidRDefault="004C1081" w:rsidP="00483FB7">
      <w:pPr>
        <w:pStyle w:val="NormalBOFAS"/>
        <w:numPr>
          <w:ilvl w:val="0"/>
          <w:numId w:val="25"/>
        </w:numPr>
        <w:rPr>
          <w:lang w:val="nl-NL"/>
        </w:rPr>
      </w:pPr>
      <w:r>
        <w:rPr>
          <w:lang w:val="nl-NL"/>
        </w:rPr>
        <w:t>de aanwezigheid van een lokaal (voormalige shop/…) dat als bureelkeet en vergaderruimte kan ingericht worden;</w:t>
      </w:r>
    </w:p>
    <w:p w:rsidR="004C1081" w:rsidRDefault="004C1081" w:rsidP="00483FB7">
      <w:pPr>
        <w:pStyle w:val="NormalBOFAS"/>
        <w:numPr>
          <w:ilvl w:val="0"/>
          <w:numId w:val="25"/>
        </w:numPr>
        <w:rPr>
          <w:lang w:val="nl-NL"/>
        </w:rPr>
      </w:pPr>
      <w:r>
        <w:rPr>
          <w:lang w:val="nl-NL"/>
        </w:rPr>
        <w:t>de aanwezigheid van een elektriciteitsvoorziening (…. V/ … kVA) op het voormalig tankstation OF een nieuwe aansluiting op het openbare net met beschikbaar vermogen (… V/…A) is voorzien door Bofas;</w:t>
      </w:r>
    </w:p>
    <w:p w:rsidR="004C1081" w:rsidRDefault="004C1081" w:rsidP="00483FB7">
      <w:pPr>
        <w:pStyle w:val="NormalBOFAS"/>
        <w:numPr>
          <w:ilvl w:val="0"/>
          <w:numId w:val="25"/>
        </w:numPr>
        <w:rPr>
          <w:lang w:val="nl-BE"/>
        </w:rPr>
      </w:pPr>
      <w:r>
        <w:rPr>
          <w:lang w:val="nl-NL"/>
        </w:rPr>
        <w:t>d</w:t>
      </w:r>
      <w:r>
        <w:rPr>
          <w:lang w:val="nl-BE"/>
        </w:rPr>
        <w:t xml:space="preserve">e toegang tot het gebouw </w:t>
      </w:r>
      <w:r w:rsidR="000E1720">
        <w:rPr>
          <w:lang w:val="nl-BE"/>
        </w:rPr>
        <w:t>moet</w:t>
      </w:r>
      <w:r>
        <w:rPr>
          <w:lang w:val="nl-BE"/>
        </w:rPr>
        <w:t xml:space="preserve"> steeds</w:t>
      </w:r>
      <w:r w:rsidR="000E1720">
        <w:rPr>
          <w:lang w:val="nl-BE"/>
        </w:rPr>
        <w:t xml:space="preserve"> bereikbaar </w:t>
      </w:r>
      <w:r>
        <w:rPr>
          <w:lang w:val="nl-BE"/>
        </w:rPr>
        <w:t>blijven voor voetgangers. Indien nodig faseert de aannemer de werken.</w:t>
      </w:r>
    </w:p>
    <w:p w:rsidR="004C1081" w:rsidRDefault="004C1081" w:rsidP="00AE5A59">
      <w:pPr>
        <w:pStyle w:val="NormalBOFAS"/>
        <w:tabs>
          <w:tab w:val="left" w:pos="5023"/>
        </w:tabs>
        <w:rPr>
          <w:lang w:val="nl-BE"/>
        </w:rPr>
      </w:pPr>
    </w:p>
    <w:p w:rsidR="004C1081" w:rsidRPr="003920BE" w:rsidRDefault="004C1081" w:rsidP="004C1081">
      <w:pPr>
        <w:pStyle w:val="Kop1"/>
      </w:pPr>
      <w:r w:rsidRPr="003920BE">
        <w:t xml:space="preserve">Beschrijving van de </w:t>
      </w:r>
      <w:r>
        <w:t>bodemsanerings</w:t>
      </w:r>
      <w:r w:rsidRPr="003920BE">
        <w:t>werken</w:t>
      </w:r>
    </w:p>
    <w:p w:rsidR="004C1081" w:rsidRDefault="004C1081" w:rsidP="004C1081">
      <w:pPr>
        <w:pStyle w:val="NormalBOFAS"/>
        <w:rPr>
          <w:lang w:val="nl-BE"/>
        </w:rPr>
      </w:pPr>
    </w:p>
    <w:p w:rsidR="004C1081" w:rsidRPr="003920BE" w:rsidRDefault="004C1081" w:rsidP="00483FB7">
      <w:pPr>
        <w:pStyle w:val="NormalBOFAS"/>
        <w:rPr>
          <w:lang w:val="nl-BE"/>
        </w:rPr>
      </w:pPr>
      <w:r w:rsidRPr="003920BE">
        <w:rPr>
          <w:lang w:val="nl-BE"/>
        </w:rPr>
        <w:t xml:space="preserve">De technische voorschriften voor het uitvoeren van dit werk worden overgenomen uit </w:t>
      </w:r>
      <w:r w:rsidR="00AE5A59">
        <w:rPr>
          <w:lang w:val="nl-BE"/>
        </w:rPr>
        <w:t>het bestek</w:t>
      </w:r>
      <w:r>
        <w:rPr>
          <w:lang w:val="nl-BE"/>
        </w:rPr>
        <w:t xml:space="preserve"> </w:t>
      </w:r>
      <w:r w:rsidR="00AE5A59" w:rsidRPr="00AE5A59">
        <w:rPr>
          <w:lang w:val="nl-BE"/>
        </w:rPr>
        <w:t>T5400_Bestek RO aannemers 2019</w:t>
      </w:r>
      <w:r w:rsidRPr="00AE5A59">
        <w:rPr>
          <w:lang w:val="nl-BE"/>
        </w:rPr>
        <w:t>, vervolledigd met onderstaande aanvullingen en/of</w:t>
      </w:r>
      <w:r w:rsidRPr="003920BE">
        <w:rPr>
          <w:lang w:val="nl-BE"/>
        </w:rPr>
        <w:t xml:space="preserve"> wijzigingen. De postnummers in bijgevoegde meetstaat komen overeen met deze in </w:t>
      </w:r>
      <w:r>
        <w:rPr>
          <w:lang w:val="nl-BE"/>
        </w:rPr>
        <w:t>de</w:t>
      </w:r>
      <w:r w:rsidRPr="003920BE">
        <w:rPr>
          <w:lang w:val="nl-BE"/>
        </w:rPr>
        <w:t xml:space="preserve"> bovenvermelde </w:t>
      </w:r>
      <w:r>
        <w:rPr>
          <w:lang w:val="nl-BE"/>
        </w:rPr>
        <w:t>raamovereenkomst</w:t>
      </w:r>
      <w:r w:rsidRPr="003920BE">
        <w:rPr>
          <w:lang w:val="nl-BE"/>
        </w:rPr>
        <w:t>.</w:t>
      </w:r>
    </w:p>
    <w:p w:rsidR="00261F36" w:rsidRDefault="00261F36">
      <w:pPr>
        <w:spacing w:after="200"/>
        <w:jc w:val="left"/>
        <w:rPr>
          <w:rFonts w:eastAsiaTheme="majorEastAsia" w:cstheme="majorBidi"/>
          <w:b/>
          <w:bCs/>
          <w:sz w:val="28"/>
          <w:szCs w:val="26"/>
        </w:rPr>
      </w:pPr>
    </w:p>
    <w:p w:rsidR="004C1081" w:rsidRPr="003920BE" w:rsidRDefault="004C1081" w:rsidP="000E1720">
      <w:pPr>
        <w:pStyle w:val="Kop2"/>
      </w:pPr>
      <w:r>
        <w:t>B</w:t>
      </w:r>
      <w:r w:rsidRPr="00A64FBF">
        <w:t xml:space="preserve">eschrijving van de civieltechnische </w:t>
      </w:r>
      <w:r>
        <w:t xml:space="preserve">werken </w:t>
      </w:r>
    </w:p>
    <w:p w:rsidR="004C1081" w:rsidRPr="00A07684" w:rsidRDefault="004C1081" w:rsidP="004C1081">
      <w:pPr>
        <w:pStyle w:val="NormalBOFAS"/>
        <w:rPr>
          <w:lang w:val="nl-BE"/>
        </w:rPr>
      </w:pPr>
    </w:p>
    <w:p w:rsidR="004C1081" w:rsidRPr="003920BE" w:rsidRDefault="004C1081" w:rsidP="004C1081">
      <w:pPr>
        <w:pStyle w:val="Kop3"/>
      </w:pPr>
      <w:r w:rsidRPr="003920BE">
        <w:lastRenderedPageBreak/>
        <w:t>Voorbereidende werken, veiligheidsvoorzieningen en werfinstallatie</w:t>
      </w:r>
      <w:r>
        <w:t xml:space="preserve"> </w:t>
      </w:r>
    </w:p>
    <w:p w:rsidR="004C1081" w:rsidRDefault="004C1081" w:rsidP="004C1081">
      <w:pPr>
        <w:pStyle w:val="NormalBOFAS"/>
        <w:rPr>
          <w:lang w:val="nl-BE"/>
        </w:rPr>
      </w:pPr>
    </w:p>
    <w:p w:rsidR="004C1081" w:rsidRPr="003920BE" w:rsidRDefault="004C1081" w:rsidP="00483FB7">
      <w:pPr>
        <w:pStyle w:val="NormalBOFAS"/>
        <w:rPr>
          <w:lang w:val="nl-BE"/>
        </w:rPr>
      </w:pPr>
      <w:r w:rsidRPr="003920BE">
        <w:rPr>
          <w:lang w:val="nl-BE"/>
        </w:rPr>
        <w:t xml:space="preserve">In overeenstemming met de algemene bepalingen in het BSP </w:t>
      </w:r>
      <w:r>
        <w:rPr>
          <w:lang w:val="nl-BE"/>
        </w:rPr>
        <w:t xml:space="preserve">en/of het VGM-plan </w:t>
      </w:r>
      <w:r w:rsidRPr="003920BE">
        <w:rPr>
          <w:lang w:val="nl-BE"/>
        </w:rPr>
        <w:t>wordt de aandacht van de aannemer gevestigd op:</w:t>
      </w:r>
    </w:p>
    <w:p w:rsidR="004C1081" w:rsidRDefault="004C1081" w:rsidP="00483FB7">
      <w:pPr>
        <w:pStyle w:val="NormalBOFAS"/>
        <w:numPr>
          <w:ilvl w:val="0"/>
          <w:numId w:val="39"/>
        </w:numPr>
        <w:rPr>
          <w:lang w:val="nl-BE"/>
        </w:rPr>
      </w:pPr>
      <w:r w:rsidRPr="003920BE">
        <w:rPr>
          <w:lang w:val="nl-BE"/>
        </w:rPr>
        <w:t>de aanwezigheid van nutsleidingen (gas en TV</w:t>
      </w:r>
      <w:r>
        <w:rPr>
          <w:lang w:val="nl-BE"/>
        </w:rPr>
        <w:t>-</w:t>
      </w:r>
      <w:r w:rsidRPr="003920BE">
        <w:rPr>
          <w:lang w:val="nl-BE"/>
        </w:rPr>
        <w:t>distributie) onder het voetpad grenzend aan</w:t>
      </w:r>
      <w:r>
        <w:rPr>
          <w:lang w:val="nl-BE"/>
        </w:rPr>
        <w:t>…</w:t>
      </w:r>
      <w:r w:rsidRPr="003920BE">
        <w:rPr>
          <w:lang w:val="nl-BE"/>
        </w:rPr>
        <w:t>;</w:t>
      </w:r>
    </w:p>
    <w:p w:rsidR="004C1081" w:rsidRPr="007D2E73" w:rsidRDefault="004C1081" w:rsidP="00483FB7">
      <w:pPr>
        <w:pStyle w:val="NormalBOFAS"/>
        <w:numPr>
          <w:ilvl w:val="0"/>
          <w:numId w:val="39"/>
        </w:numPr>
        <w:rPr>
          <w:lang w:val="nl-BE"/>
        </w:rPr>
      </w:pPr>
      <w:r w:rsidRPr="007D2E73">
        <w:rPr>
          <w:lang w:val="nl-BE"/>
        </w:rPr>
        <w:t>de aanwezigheid van een openbare riolering (beton Ø …mm) onder het voetpad;</w:t>
      </w:r>
    </w:p>
    <w:p w:rsidR="004C1081" w:rsidRDefault="004C1081" w:rsidP="00483FB7">
      <w:pPr>
        <w:pStyle w:val="NormalBOFAS"/>
        <w:numPr>
          <w:ilvl w:val="0"/>
          <w:numId w:val="39"/>
        </w:numPr>
        <w:rPr>
          <w:lang w:val="nl-NL"/>
        </w:rPr>
      </w:pPr>
      <w:r w:rsidRPr="003920BE">
        <w:rPr>
          <w:lang w:val="nl-BE"/>
        </w:rPr>
        <w:t xml:space="preserve">de aanwezigheid van </w:t>
      </w:r>
      <w:r>
        <w:rPr>
          <w:lang w:val="nl-BE"/>
        </w:rPr>
        <w:t xml:space="preserve">huisaansluitingen (… en …) </w:t>
      </w:r>
      <w:r w:rsidRPr="003920BE">
        <w:rPr>
          <w:lang w:val="nl-BE"/>
        </w:rPr>
        <w:t xml:space="preserve">doorheen </w:t>
      </w:r>
      <w:r>
        <w:rPr>
          <w:lang w:val="nl-BE"/>
        </w:rPr>
        <w:t xml:space="preserve">of nabij </w:t>
      </w:r>
      <w:r w:rsidRPr="003920BE">
        <w:rPr>
          <w:lang w:val="nl-BE"/>
        </w:rPr>
        <w:t>de uit te voeren ontgravi</w:t>
      </w:r>
      <w:r>
        <w:rPr>
          <w:lang w:val="nl-BE"/>
        </w:rPr>
        <w:t>ngszone;</w:t>
      </w:r>
    </w:p>
    <w:p w:rsidR="004C1081" w:rsidRDefault="004C1081" w:rsidP="00483FB7">
      <w:pPr>
        <w:pStyle w:val="NormalBOFAS"/>
        <w:numPr>
          <w:ilvl w:val="0"/>
          <w:numId w:val="39"/>
        </w:numPr>
        <w:rPr>
          <w:lang w:val="nl-NL"/>
        </w:rPr>
      </w:pPr>
      <w:r w:rsidRPr="003920BE">
        <w:rPr>
          <w:lang w:val="nl-BE"/>
        </w:rPr>
        <w:t xml:space="preserve">de aanwezigheid van een </w:t>
      </w:r>
      <w:r>
        <w:rPr>
          <w:lang w:val="nl-BE"/>
        </w:rPr>
        <w:t xml:space="preserve">privé </w:t>
      </w:r>
      <w:r w:rsidRPr="003920BE">
        <w:rPr>
          <w:lang w:val="nl-BE"/>
        </w:rPr>
        <w:t xml:space="preserve">riolering doorheen de uit te voeren ontgravingszone, mogelijk afkomstig van </w:t>
      </w:r>
      <w:r>
        <w:rPr>
          <w:lang w:val="nl-BE"/>
        </w:rPr>
        <w:t>…</w:t>
      </w:r>
      <w:r w:rsidRPr="00A423C8">
        <w:rPr>
          <w:lang w:val="nl-NL"/>
        </w:rPr>
        <w:t xml:space="preserve"> </w:t>
      </w:r>
      <w:r>
        <w:rPr>
          <w:lang w:val="nl-NL"/>
        </w:rPr>
        <w:t>;</w:t>
      </w:r>
    </w:p>
    <w:p w:rsidR="004C1081" w:rsidRPr="00631344" w:rsidRDefault="004C1081" w:rsidP="00483FB7">
      <w:pPr>
        <w:pStyle w:val="NormalBOFAS"/>
        <w:numPr>
          <w:ilvl w:val="0"/>
          <w:numId w:val="39"/>
        </w:numPr>
        <w:rPr>
          <w:lang w:val="nl-NL"/>
        </w:rPr>
      </w:pPr>
      <w:r>
        <w:rPr>
          <w:lang w:val="nl-BE"/>
        </w:rPr>
        <w:t>het risico op zettings</w:t>
      </w:r>
      <w:r w:rsidR="00AE5A59">
        <w:rPr>
          <w:lang w:val="nl-BE"/>
        </w:rPr>
        <w:t>s</w:t>
      </w:r>
      <w:r>
        <w:rPr>
          <w:lang w:val="nl-BE"/>
        </w:rPr>
        <w:t xml:space="preserve">chade ten gevolge van de grondwaterverlaging. </w:t>
      </w:r>
      <w:r w:rsidR="00EC5FAA" w:rsidRPr="007D2E73">
        <w:rPr>
          <w:lang w:val="nl-BE"/>
        </w:rPr>
        <w:t>In overeenstemming met</w:t>
      </w:r>
      <w:r w:rsidRPr="007D2E73">
        <w:rPr>
          <w:lang w:val="nl-BE"/>
        </w:rPr>
        <w:t xml:space="preserve"> de zettingsberekeningen </w:t>
      </w:r>
      <w:r w:rsidR="000E1720">
        <w:rPr>
          <w:lang w:val="nl-BE"/>
        </w:rPr>
        <w:t>moet</w:t>
      </w:r>
      <w:r w:rsidRPr="007D2E73">
        <w:rPr>
          <w:lang w:val="nl-BE"/>
        </w:rPr>
        <w:t xml:space="preserve"> de grondwaterverlaging ter hoogte van de b</w:t>
      </w:r>
      <w:r w:rsidR="000E1720">
        <w:rPr>
          <w:lang w:val="nl-BE"/>
        </w:rPr>
        <w:t>estaande constructies beperkt</w:t>
      </w:r>
      <w:r w:rsidRPr="007D2E73">
        <w:rPr>
          <w:lang w:val="nl-BE"/>
        </w:rPr>
        <w:t xml:space="preserve"> worden tot … m-mv.</w:t>
      </w:r>
    </w:p>
    <w:p w:rsidR="004C1081" w:rsidRDefault="004C1081" w:rsidP="00483FB7">
      <w:pPr>
        <w:pStyle w:val="NormalBOFAS"/>
        <w:ind w:left="360"/>
        <w:rPr>
          <w:lang w:val="nl-NL"/>
        </w:rPr>
      </w:pPr>
    </w:p>
    <w:p w:rsidR="004C1081" w:rsidRDefault="004C1081" w:rsidP="00483FB7">
      <w:pPr>
        <w:pStyle w:val="NormalBOFAS"/>
        <w:rPr>
          <w:lang w:val="nl-NL"/>
        </w:rPr>
      </w:pPr>
      <w:r>
        <w:rPr>
          <w:lang w:val="nl-NL"/>
        </w:rPr>
        <w:t>Volgende voorbereidende werken worden uitgevoerd:</w:t>
      </w:r>
    </w:p>
    <w:p w:rsidR="004C1081" w:rsidRPr="00872A29" w:rsidRDefault="004C1081" w:rsidP="00483FB7">
      <w:pPr>
        <w:pStyle w:val="NormalBOFAS"/>
        <w:numPr>
          <w:ilvl w:val="0"/>
          <w:numId w:val="26"/>
        </w:numPr>
        <w:tabs>
          <w:tab w:val="clear" w:pos="720"/>
          <w:tab w:val="num" w:pos="360"/>
        </w:tabs>
        <w:ind w:left="360"/>
        <w:rPr>
          <w:lang w:val="nl-BE"/>
        </w:rPr>
      </w:pPr>
      <w:r w:rsidRPr="00872A29">
        <w:rPr>
          <w:lang w:val="nl-BE"/>
        </w:rPr>
        <w:t>Uitvoeren van een plaatsbeschrijving van</w:t>
      </w:r>
      <w:r>
        <w:rPr>
          <w:lang w:val="nl-BE"/>
        </w:rPr>
        <w:t xml:space="preserve"> minimaal</w:t>
      </w:r>
      <w:r w:rsidRPr="00872A29">
        <w:rPr>
          <w:lang w:val="nl-BE"/>
        </w:rPr>
        <w:t>:</w:t>
      </w:r>
    </w:p>
    <w:p w:rsidR="004C1081" w:rsidRDefault="004C1081" w:rsidP="00483FB7">
      <w:pPr>
        <w:pStyle w:val="NormalBOFAS"/>
        <w:numPr>
          <w:ilvl w:val="0"/>
          <w:numId w:val="27"/>
        </w:numPr>
        <w:rPr>
          <w:lang w:val="nl-NL"/>
        </w:rPr>
      </w:pPr>
      <w:r>
        <w:rPr>
          <w:lang w:val="nl-NL"/>
        </w:rPr>
        <w:t>het openbare terrein palend aan de werkzaamheden;</w:t>
      </w:r>
    </w:p>
    <w:p w:rsidR="004C1081" w:rsidRDefault="004C1081" w:rsidP="00483FB7">
      <w:pPr>
        <w:pStyle w:val="NormalBOFAS"/>
        <w:numPr>
          <w:ilvl w:val="0"/>
          <w:numId w:val="27"/>
        </w:numPr>
        <w:rPr>
          <w:lang w:val="nl-NL"/>
        </w:rPr>
      </w:pPr>
      <w:r>
        <w:rPr>
          <w:lang w:val="nl-NL"/>
        </w:rPr>
        <w:t>het intern deel van de woning/ appartementen op het bronperceel en …;</w:t>
      </w:r>
    </w:p>
    <w:p w:rsidR="004C1081" w:rsidRDefault="004C1081" w:rsidP="00483FB7">
      <w:pPr>
        <w:pStyle w:val="NormalBOFAS"/>
        <w:numPr>
          <w:ilvl w:val="0"/>
          <w:numId w:val="27"/>
        </w:numPr>
        <w:rPr>
          <w:lang w:val="nl-NL"/>
        </w:rPr>
      </w:pPr>
      <w:r>
        <w:rPr>
          <w:lang w:val="nl-NL"/>
        </w:rPr>
        <w:t>het extern deel</w:t>
      </w:r>
      <w:r w:rsidRPr="007D2E73">
        <w:rPr>
          <w:lang w:val="nl-NL"/>
        </w:rPr>
        <w:t xml:space="preserve"> van de </w:t>
      </w:r>
      <w:r>
        <w:rPr>
          <w:lang w:val="nl-NL"/>
        </w:rPr>
        <w:t xml:space="preserve">woning op het bronperceel en volgende </w:t>
      </w:r>
      <w:r w:rsidRPr="007D2E73">
        <w:rPr>
          <w:lang w:val="nl-NL"/>
        </w:rPr>
        <w:t xml:space="preserve">aanpalende </w:t>
      </w:r>
      <w:r>
        <w:rPr>
          <w:lang w:val="nl-NL"/>
        </w:rPr>
        <w:t xml:space="preserve">woningen </w:t>
      </w:r>
      <w:r w:rsidRPr="007D2E73">
        <w:rPr>
          <w:lang w:val="nl-NL"/>
        </w:rPr>
        <w:t>op de buurpercelen</w:t>
      </w:r>
      <w:proofErr w:type="gramStart"/>
      <w:r>
        <w:rPr>
          <w:lang w:val="nl-NL"/>
        </w:rPr>
        <w:t>:</w:t>
      </w:r>
      <w:proofErr w:type="gramEnd"/>
      <w:r w:rsidRPr="007D2E73">
        <w:rPr>
          <w:lang w:val="nl-NL"/>
        </w:rPr>
        <w:t xml:space="preserve"> …;</w:t>
      </w:r>
    </w:p>
    <w:p w:rsidR="004C1081" w:rsidRPr="007D2E73" w:rsidRDefault="004C1081" w:rsidP="00483FB7">
      <w:pPr>
        <w:pStyle w:val="NormalBOFAS"/>
        <w:numPr>
          <w:ilvl w:val="0"/>
          <w:numId w:val="27"/>
        </w:numPr>
        <w:rPr>
          <w:lang w:val="nl-NL"/>
        </w:rPr>
      </w:pPr>
      <w:r>
        <w:rPr>
          <w:lang w:val="nl-NL"/>
        </w:rPr>
        <w:t>de toonzaal/buitenzijde van het appartementsgebouw te … .</w:t>
      </w:r>
    </w:p>
    <w:p w:rsidR="004C1081" w:rsidRDefault="004C1081" w:rsidP="00483FB7">
      <w:pPr>
        <w:pStyle w:val="NormalBOFAS"/>
        <w:numPr>
          <w:ilvl w:val="0"/>
          <w:numId w:val="26"/>
        </w:numPr>
        <w:tabs>
          <w:tab w:val="clear" w:pos="720"/>
          <w:tab w:val="num" w:pos="360"/>
        </w:tabs>
        <w:ind w:left="360"/>
        <w:rPr>
          <w:lang w:val="nl-NL"/>
        </w:rPr>
      </w:pPr>
      <w:r>
        <w:rPr>
          <w:lang w:val="nl-NL"/>
        </w:rPr>
        <w:t>Het voorzien van een werfomheining, werfketen en sanitaire voorzieningen, signalisatie, tijdelijke verkeerslichten, … volgens aanduiding op de figuren en de signalisatievergunning;</w:t>
      </w:r>
    </w:p>
    <w:p w:rsidR="004C1081" w:rsidRDefault="004C1081" w:rsidP="00483FB7">
      <w:pPr>
        <w:pStyle w:val="NormalBOFAS"/>
        <w:numPr>
          <w:ilvl w:val="0"/>
          <w:numId w:val="26"/>
        </w:numPr>
        <w:ind w:left="360"/>
        <w:rPr>
          <w:lang w:val="nl-NL"/>
        </w:rPr>
      </w:pPr>
      <w:r>
        <w:rPr>
          <w:lang w:val="nl-NL"/>
        </w:rPr>
        <w:t>Het voorzien van rijplaten ter bescherming van verhardingen zoals aangeduid op het werfinrichtingsplan;</w:t>
      </w:r>
    </w:p>
    <w:p w:rsidR="004C1081" w:rsidRPr="007D2E73" w:rsidRDefault="004C1081" w:rsidP="00483FB7">
      <w:pPr>
        <w:pStyle w:val="NormalBOFAS"/>
        <w:numPr>
          <w:ilvl w:val="0"/>
          <w:numId w:val="26"/>
        </w:numPr>
        <w:ind w:left="360"/>
        <w:rPr>
          <w:lang w:val="nl-NL"/>
        </w:rPr>
      </w:pPr>
      <w:r w:rsidRPr="007D2E73">
        <w:rPr>
          <w:lang w:val="nl-NL"/>
        </w:rPr>
        <w:t>Opvragen en opzoeken van alle nutsleidingen, dit betreft zowel de openbare als private nutsleidingen</w:t>
      </w:r>
      <w:r>
        <w:rPr>
          <w:lang w:val="nl-NL"/>
        </w:rPr>
        <w:t>;</w:t>
      </w:r>
    </w:p>
    <w:p w:rsidR="004C1081" w:rsidRDefault="004C1081" w:rsidP="00483FB7">
      <w:pPr>
        <w:pStyle w:val="NormalBOFAS"/>
        <w:numPr>
          <w:ilvl w:val="0"/>
          <w:numId w:val="26"/>
        </w:numPr>
        <w:ind w:left="360"/>
        <w:rPr>
          <w:lang w:val="nl-NL"/>
        </w:rPr>
      </w:pPr>
      <w:r w:rsidRPr="007D2E73">
        <w:rPr>
          <w:lang w:val="nl-NL"/>
        </w:rPr>
        <w:t>Ophangen en/of omleggen van volgende huisaansluitingen …</w:t>
      </w:r>
      <w:r>
        <w:rPr>
          <w:lang w:val="nl-NL"/>
        </w:rPr>
        <w:t>;</w:t>
      </w:r>
      <w:r w:rsidRPr="007D2E73">
        <w:rPr>
          <w:lang w:val="nl-NL"/>
        </w:rPr>
        <w:t xml:space="preserve"> </w:t>
      </w:r>
      <w:r>
        <w:rPr>
          <w:lang w:val="nl-NL"/>
        </w:rPr>
        <w:t>de nutsmaatschappij zal instaan voor het verplaatsen/ophangen/afsluiten van de leidingen … conform de bijgevoegde offerte;</w:t>
      </w:r>
      <w:r w:rsidRPr="007E0909">
        <w:rPr>
          <w:lang w:val="nl-NL"/>
        </w:rPr>
        <w:t xml:space="preserve"> </w:t>
      </w:r>
    </w:p>
    <w:p w:rsidR="004C1081" w:rsidRPr="00B04C9F" w:rsidRDefault="004C1081" w:rsidP="00483FB7">
      <w:pPr>
        <w:pStyle w:val="NormalBOFAS"/>
        <w:numPr>
          <w:ilvl w:val="0"/>
          <w:numId w:val="26"/>
        </w:numPr>
        <w:ind w:left="360"/>
        <w:rPr>
          <w:lang w:val="nl-NL"/>
        </w:rPr>
      </w:pPr>
      <w:r>
        <w:rPr>
          <w:lang w:val="nl-NL"/>
        </w:rPr>
        <w:t>Tijdelijke maatregelen voor het in stand houden van de afvoer van regen- en afvalwater (huisaansluitingen riolering);</w:t>
      </w:r>
    </w:p>
    <w:p w:rsidR="004C1081" w:rsidRPr="007D2E73" w:rsidRDefault="004C1081" w:rsidP="00483FB7">
      <w:pPr>
        <w:pStyle w:val="NormalBOFAS"/>
        <w:numPr>
          <w:ilvl w:val="0"/>
          <w:numId w:val="26"/>
        </w:numPr>
        <w:ind w:left="360"/>
        <w:rPr>
          <w:lang w:val="nl-NL"/>
        </w:rPr>
      </w:pPr>
      <w:r>
        <w:rPr>
          <w:lang w:val="nl-NL"/>
        </w:rPr>
        <w:t xml:space="preserve">Coördinatie met de </w:t>
      </w:r>
      <w:r w:rsidR="00EC5FAA">
        <w:rPr>
          <w:lang w:val="nl-NL"/>
        </w:rPr>
        <w:t xml:space="preserve">nutsmaatschappijen </w:t>
      </w:r>
      <w:r>
        <w:rPr>
          <w:lang w:val="nl-NL"/>
        </w:rPr>
        <w:t xml:space="preserve">en opstellen en indienen van de aanvraag voor het ondergraven en ophangen in eigen beheer en/of </w:t>
      </w:r>
      <w:r w:rsidRPr="007D2E73">
        <w:rPr>
          <w:lang w:val="nl-NL"/>
        </w:rPr>
        <w:t>omlegging</w:t>
      </w:r>
      <w:r>
        <w:rPr>
          <w:lang w:val="nl-NL"/>
        </w:rPr>
        <w:t xml:space="preserve"> </w:t>
      </w:r>
      <w:r w:rsidRPr="007D2E73">
        <w:rPr>
          <w:lang w:val="nl-NL"/>
        </w:rPr>
        <w:t>door de openbare nutsmaatschappijen van volgende nutsleidingen …</w:t>
      </w:r>
      <w:r>
        <w:rPr>
          <w:lang w:val="nl-NL"/>
        </w:rPr>
        <w:t xml:space="preserve"> ;</w:t>
      </w:r>
      <w:r w:rsidRPr="007D2E73">
        <w:rPr>
          <w:lang w:val="nl-NL"/>
        </w:rPr>
        <w:t xml:space="preserve"> </w:t>
      </w:r>
    </w:p>
    <w:p w:rsidR="004C1081" w:rsidRPr="00B04C9F" w:rsidRDefault="004C1081" w:rsidP="00483FB7">
      <w:pPr>
        <w:pStyle w:val="NormalBOFAS"/>
        <w:numPr>
          <w:ilvl w:val="0"/>
          <w:numId w:val="26"/>
        </w:numPr>
        <w:ind w:left="360"/>
        <w:rPr>
          <w:lang w:val="nl-NL"/>
        </w:rPr>
      </w:pPr>
      <w:r w:rsidRPr="007D2E73">
        <w:rPr>
          <w:lang w:val="nl-NL"/>
        </w:rPr>
        <w:t>Ophangen</w:t>
      </w:r>
      <w:r>
        <w:rPr>
          <w:lang w:val="nl-NL"/>
        </w:rPr>
        <w:t>/ondersteunen/verplaatsen</w:t>
      </w:r>
      <w:r w:rsidRPr="007D2E73">
        <w:rPr>
          <w:lang w:val="nl-NL"/>
        </w:rPr>
        <w:t xml:space="preserve"> van volgende openbare nutsleidingen …</w:t>
      </w:r>
      <w:r>
        <w:rPr>
          <w:lang w:val="nl-NL"/>
        </w:rPr>
        <w:t>.</w:t>
      </w:r>
      <w:r w:rsidRPr="007D2E73">
        <w:rPr>
          <w:lang w:val="nl-NL"/>
        </w:rPr>
        <w:br/>
        <w:t>Bij de prijsvorming van het ophangen van de kabels en leidingen gaat de aannemer ervan uit dat van de nutsmaatschappij toelating wordt verkregen om deze op te hangen</w:t>
      </w:r>
      <w:r>
        <w:rPr>
          <w:lang w:val="nl-NL"/>
        </w:rPr>
        <w:t>, met uitzondering van volgende leidingen … die door de nutsmaatschappij zal verplaatst worden tot buiten de ontgravingszone</w:t>
      </w:r>
      <w:r w:rsidRPr="00B04C9F">
        <w:rPr>
          <w:lang w:val="nl-NL"/>
        </w:rPr>
        <w:t xml:space="preserve"> </w:t>
      </w:r>
      <w:r>
        <w:rPr>
          <w:lang w:val="nl-NL"/>
        </w:rPr>
        <w:t>conform de bijgevoegde offerte;</w:t>
      </w:r>
    </w:p>
    <w:p w:rsidR="004C1081" w:rsidRDefault="004C1081" w:rsidP="00483FB7">
      <w:pPr>
        <w:pStyle w:val="NormalBOFAS"/>
        <w:numPr>
          <w:ilvl w:val="0"/>
          <w:numId w:val="26"/>
        </w:numPr>
        <w:ind w:left="360"/>
        <w:rPr>
          <w:lang w:val="nl-NL"/>
        </w:rPr>
      </w:pPr>
      <w:r w:rsidRPr="007D2E73">
        <w:rPr>
          <w:lang w:val="nl-NL"/>
        </w:rPr>
        <w:lastRenderedPageBreak/>
        <w:t>Opbraak en herplaatsen van de openbare riolering</w:t>
      </w:r>
      <w:r>
        <w:rPr>
          <w:lang w:val="nl-NL"/>
        </w:rPr>
        <w:t xml:space="preserve"> in beton/PE/PVC/… met een diameter van … cm</w:t>
      </w:r>
      <w:r w:rsidRPr="007D2E73">
        <w:rPr>
          <w:lang w:val="nl-NL"/>
        </w:rPr>
        <w:t>, noodzakelijk voor het uitvoeren van de bodemsaneringswerken</w:t>
      </w:r>
      <w:r>
        <w:rPr>
          <w:lang w:val="nl-NL"/>
        </w:rPr>
        <w:t>;</w:t>
      </w:r>
    </w:p>
    <w:p w:rsidR="004C1081" w:rsidRDefault="004C1081" w:rsidP="00483FB7">
      <w:pPr>
        <w:pStyle w:val="NormalBOFAS"/>
        <w:numPr>
          <w:ilvl w:val="0"/>
          <w:numId w:val="26"/>
        </w:numPr>
        <w:ind w:left="360"/>
        <w:rPr>
          <w:lang w:val="nl-NL"/>
        </w:rPr>
      </w:pPr>
      <w:r>
        <w:rPr>
          <w:lang w:val="nl-NL"/>
        </w:rPr>
        <w:t>Opzoeken van de funderingen van de woning … grenzend aan de ontgravingszone. Hiertoe worden minimaal … proefputten gegraven t.h.v. … OF zie figuur …;</w:t>
      </w:r>
    </w:p>
    <w:p w:rsidR="004C1081" w:rsidRDefault="004C1081" w:rsidP="00483FB7">
      <w:pPr>
        <w:pStyle w:val="NormalBOFAS"/>
        <w:numPr>
          <w:ilvl w:val="0"/>
          <w:numId w:val="26"/>
        </w:numPr>
        <w:ind w:left="360"/>
        <w:rPr>
          <w:lang w:val="nl-NL"/>
        </w:rPr>
      </w:pPr>
      <w:r>
        <w:rPr>
          <w:lang w:val="nl-NL"/>
        </w:rPr>
        <w:t xml:space="preserve">Maken van een aftakking van de bestaande installatie en plaatsen van een tussenteller </w:t>
      </w:r>
      <w:r w:rsidRPr="001C4A8C">
        <w:rPr>
          <w:u w:val="single"/>
          <w:lang w:val="nl-NL"/>
        </w:rPr>
        <w:t>OF</w:t>
      </w:r>
      <w:r>
        <w:rPr>
          <w:lang w:val="nl-NL"/>
        </w:rPr>
        <w:t xml:space="preserve"> Leveren en plaatsen van een stroomaggregaat voor de duur van de werken </w:t>
      </w:r>
      <w:r w:rsidRPr="001C4A8C">
        <w:rPr>
          <w:u w:val="single"/>
          <w:lang w:val="nl-NL"/>
        </w:rPr>
        <w:t>OF</w:t>
      </w:r>
      <w:r>
        <w:rPr>
          <w:lang w:val="nl-NL"/>
        </w:rPr>
        <w:t xml:space="preserve"> Leveren en plaatsen van een nieuwe aansluiting elektriciteit aan het openbare net met afzonderlijke dag- en nachtteller </w:t>
      </w:r>
      <w:r w:rsidRPr="001C4A8C">
        <w:rPr>
          <w:u w:val="single"/>
          <w:lang w:val="nl-NL"/>
        </w:rPr>
        <w:t>OF</w:t>
      </w:r>
      <w:r>
        <w:rPr>
          <w:lang w:val="nl-NL"/>
        </w:rPr>
        <w:t xml:space="preserve"> Leveren en plaatsen van elektrische verdeelkast;</w:t>
      </w:r>
    </w:p>
    <w:p w:rsidR="004C1081" w:rsidRDefault="004C1081" w:rsidP="00483FB7">
      <w:pPr>
        <w:pStyle w:val="NormalBOFAS"/>
        <w:numPr>
          <w:ilvl w:val="0"/>
          <w:numId w:val="26"/>
        </w:numPr>
        <w:ind w:left="360"/>
        <w:rPr>
          <w:lang w:val="nl-NL"/>
        </w:rPr>
      </w:pPr>
      <w:r>
        <w:rPr>
          <w:lang w:val="nl-NL"/>
        </w:rPr>
        <w:t>Aanpassingen aan de installaties of voorzien van de nodige omvormers voor aansluiting op het elektriciteitsnet (220 V/ … kVA);</w:t>
      </w:r>
    </w:p>
    <w:p w:rsidR="004C1081" w:rsidRPr="007D2E73" w:rsidRDefault="004C1081" w:rsidP="00483FB7">
      <w:pPr>
        <w:pStyle w:val="NormalBOFAS"/>
        <w:numPr>
          <w:ilvl w:val="0"/>
          <w:numId w:val="26"/>
        </w:numPr>
        <w:ind w:left="360"/>
        <w:rPr>
          <w:lang w:val="nl-BE"/>
        </w:rPr>
      </w:pPr>
      <w:r>
        <w:rPr>
          <w:lang w:val="nl-BE"/>
        </w:rPr>
        <w:t>Uitvoeren van</w:t>
      </w:r>
      <w:r w:rsidRPr="007D2E73">
        <w:rPr>
          <w:lang w:val="nl-BE"/>
        </w:rPr>
        <w:t xml:space="preserve"> een monitoringsprogramma </w:t>
      </w:r>
      <w:r>
        <w:rPr>
          <w:lang w:val="nl-BE"/>
        </w:rPr>
        <w:t>ter controle van eventuele zettingen</w:t>
      </w:r>
      <w:r w:rsidRPr="007D2E73">
        <w:rPr>
          <w:lang w:val="nl-BE"/>
        </w:rPr>
        <w:t xml:space="preserve"> </w:t>
      </w:r>
      <w:r>
        <w:rPr>
          <w:lang w:val="nl-BE"/>
        </w:rPr>
        <w:t>en scheuren met</w:t>
      </w:r>
      <w:r w:rsidRPr="007D2E73">
        <w:rPr>
          <w:lang w:val="nl-BE"/>
        </w:rPr>
        <w:t xml:space="preserve"> minimaal:</w:t>
      </w:r>
    </w:p>
    <w:p w:rsidR="004C1081" w:rsidRDefault="004C1081" w:rsidP="00483FB7">
      <w:pPr>
        <w:pStyle w:val="NormalBOFAS"/>
        <w:numPr>
          <w:ilvl w:val="0"/>
          <w:numId w:val="27"/>
        </w:numPr>
        <w:rPr>
          <w:lang w:val="nl-BE"/>
        </w:rPr>
      </w:pPr>
      <w:r w:rsidRPr="007D2E73">
        <w:rPr>
          <w:lang w:val="nl-BE"/>
        </w:rPr>
        <w:t>Uitzetten</w:t>
      </w:r>
      <w:r>
        <w:rPr>
          <w:lang w:val="nl-BE"/>
        </w:rPr>
        <w:t xml:space="preserve"> en inmeten</w:t>
      </w:r>
      <w:r w:rsidRPr="007D2E73">
        <w:rPr>
          <w:lang w:val="nl-BE"/>
        </w:rPr>
        <w:t xml:space="preserve"> van … merkpunten</w:t>
      </w:r>
      <w:r>
        <w:rPr>
          <w:lang w:val="nl-BE"/>
        </w:rPr>
        <w:t>/scheurmeters</w:t>
      </w:r>
      <w:r w:rsidRPr="007D2E73">
        <w:rPr>
          <w:lang w:val="nl-BE"/>
        </w:rPr>
        <w:t xml:space="preserve"> op te behouden constructies en twee vaste referentiepunten</w:t>
      </w:r>
      <w:r>
        <w:rPr>
          <w:lang w:val="nl-BE"/>
        </w:rPr>
        <w:t>;</w:t>
      </w:r>
    </w:p>
    <w:p w:rsidR="004C1081" w:rsidRPr="007D2E73" w:rsidRDefault="004C1081" w:rsidP="00483FB7">
      <w:pPr>
        <w:pStyle w:val="NormalBOFAS"/>
        <w:numPr>
          <w:ilvl w:val="0"/>
          <w:numId w:val="27"/>
        </w:numPr>
        <w:rPr>
          <w:lang w:val="nl-BE"/>
        </w:rPr>
      </w:pPr>
      <w:r>
        <w:rPr>
          <w:lang w:val="nl-BE"/>
        </w:rPr>
        <w:t>Controlemetingen van de merkpunten/scheurmeters met een frequentie van … OF op volgende tijdstippen… OF zoals omschreven in de stabiliteitsstudie … ;</w:t>
      </w:r>
    </w:p>
    <w:p w:rsidR="004C1081" w:rsidRPr="00775620" w:rsidRDefault="004C1081" w:rsidP="00483FB7">
      <w:pPr>
        <w:pStyle w:val="NormalBOFAS"/>
        <w:numPr>
          <w:ilvl w:val="0"/>
          <w:numId w:val="27"/>
        </w:numPr>
        <w:rPr>
          <w:lang w:val="nl-BE"/>
        </w:rPr>
      </w:pPr>
      <w:r>
        <w:rPr>
          <w:lang w:val="nl-BE"/>
        </w:rPr>
        <w:t>O</w:t>
      </w:r>
      <w:r w:rsidRPr="007D2E73">
        <w:rPr>
          <w:lang w:val="nl-BE"/>
        </w:rPr>
        <w:t xml:space="preserve">pvolgen van grondwaterstanden in </w:t>
      </w:r>
      <w:r>
        <w:rPr>
          <w:lang w:val="nl-BE"/>
        </w:rPr>
        <w:t xml:space="preserve">een extra bemalingsfilter (zie beschrijving “bronbemaling”) en volgende </w:t>
      </w:r>
      <w:r w:rsidRPr="007D2E73">
        <w:rPr>
          <w:lang w:val="nl-BE"/>
        </w:rPr>
        <w:t>peilbuizen</w:t>
      </w:r>
      <w:r>
        <w:rPr>
          <w:lang w:val="nl-BE"/>
        </w:rPr>
        <w:t xml:space="preserve"> … </w:t>
      </w:r>
      <w:r w:rsidRPr="007D2E73">
        <w:rPr>
          <w:lang w:val="nl-BE"/>
        </w:rPr>
        <w:t xml:space="preserve">. </w:t>
      </w:r>
      <w:r w:rsidRPr="00775620">
        <w:rPr>
          <w:lang w:val="nl-BE"/>
        </w:rPr>
        <w:t>De aannemer zal een uitvoeringsmethode ter goedkeuring voorleggen aan BOFAS (of zijn afgevaardigde).</w:t>
      </w:r>
    </w:p>
    <w:p w:rsidR="004C1081" w:rsidRDefault="004C1081" w:rsidP="00483FB7">
      <w:pPr>
        <w:pStyle w:val="NormalBOFAS"/>
        <w:numPr>
          <w:ilvl w:val="0"/>
          <w:numId w:val="26"/>
        </w:numPr>
        <w:tabs>
          <w:tab w:val="clear" w:pos="720"/>
          <w:tab w:val="num" w:pos="360"/>
        </w:tabs>
        <w:ind w:left="360"/>
        <w:rPr>
          <w:lang w:val="nl-BE"/>
        </w:rPr>
      </w:pPr>
      <w:r>
        <w:rPr>
          <w:lang w:val="nl-BE"/>
        </w:rPr>
        <w:t xml:space="preserve">Plaatsen van een </w:t>
      </w:r>
      <w:r w:rsidRPr="002C3580">
        <w:rPr>
          <w:lang w:val="nl-BE"/>
        </w:rPr>
        <w:t>algemene</w:t>
      </w:r>
      <w:r>
        <w:rPr>
          <w:lang w:val="nl-BE"/>
        </w:rPr>
        <w:t xml:space="preserve"> gedwongen ventilatie OF een plaatselijke afzuiging van niet-explosieve gassen</w:t>
      </w:r>
      <w:r w:rsidRPr="00514779">
        <w:rPr>
          <w:lang w:val="nl-BE"/>
        </w:rPr>
        <w:t xml:space="preserve"> </w:t>
      </w:r>
      <w:r>
        <w:rPr>
          <w:lang w:val="nl-BE"/>
        </w:rPr>
        <w:t>bij werken in een besloten of omsloten ruimte;</w:t>
      </w:r>
    </w:p>
    <w:p w:rsidR="004C1081" w:rsidRPr="000B5A4F" w:rsidRDefault="004C1081" w:rsidP="00483FB7">
      <w:pPr>
        <w:pStyle w:val="NormalBOFAS"/>
        <w:numPr>
          <w:ilvl w:val="0"/>
          <w:numId w:val="26"/>
        </w:numPr>
        <w:ind w:left="360"/>
        <w:rPr>
          <w:lang w:val="nl-BE"/>
        </w:rPr>
      </w:pPr>
      <w:r w:rsidRPr="002C3580">
        <w:rPr>
          <w:lang w:val="nl-BE"/>
        </w:rPr>
        <w:t xml:space="preserve">Uitvoeren van volgende bijzondere veiligheidsmaatregelen (zie ook </w:t>
      </w:r>
      <w:r>
        <w:rPr>
          <w:lang w:val="nl-BE"/>
        </w:rPr>
        <w:t xml:space="preserve">het </w:t>
      </w:r>
      <w:r w:rsidRPr="002C3580">
        <w:rPr>
          <w:lang w:val="nl-BE"/>
        </w:rPr>
        <w:t xml:space="preserve">specifieke </w:t>
      </w:r>
      <w:r>
        <w:rPr>
          <w:lang w:val="nl-BE"/>
        </w:rPr>
        <w:t>veiligheids- en gezondheidsplan</w:t>
      </w:r>
      <w:r w:rsidRPr="00B87971">
        <w:rPr>
          <w:lang w:val="nl-BE"/>
        </w:rPr>
        <w:t xml:space="preserve">) zoals aangeduid op de </w:t>
      </w:r>
      <w:r>
        <w:rPr>
          <w:lang w:val="nl-BE"/>
        </w:rPr>
        <w:t>figuren</w:t>
      </w:r>
      <w:r w:rsidRPr="000B5A4F">
        <w:rPr>
          <w:lang w:val="nl-BE"/>
        </w:rPr>
        <w:t xml:space="preserve">: </w:t>
      </w:r>
    </w:p>
    <w:p w:rsidR="004C1081" w:rsidRDefault="004C1081" w:rsidP="00483FB7">
      <w:pPr>
        <w:pStyle w:val="NormalBOFAS"/>
        <w:numPr>
          <w:ilvl w:val="0"/>
          <w:numId w:val="27"/>
        </w:numPr>
        <w:tabs>
          <w:tab w:val="num" w:pos="1418"/>
        </w:tabs>
        <w:rPr>
          <w:lang w:val="nl-BE"/>
        </w:rPr>
      </w:pPr>
      <w:r>
        <w:rPr>
          <w:lang w:val="nl-BE"/>
        </w:rPr>
        <w:t>…</w:t>
      </w:r>
    </w:p>
    <w:p w:rsidR="004C1081" w:rsidRDefault="004C1081" w:rsidP="00483FB7">
      <w:pPr>
        <w:pStyle w:val="NormalBOFAS"/>
        <w:rPr>
          <w:lang w:val="nl-BE"/>
        </w:rPr>
      </w:pPr>
    </w:p>
    <w:p w:rsidR="004C1081" w:rsidRPr="007D2E73" w:rsidRDefault="004C1081" w:rsidP="004C1081">
      <w:pPr>
        <w:pStyle w:val="NormalBOFAS"/>
        <w:rPr>
          <w:lang w:val="nl-BE"/>
        </w:rPr>
      </w:pPr>
    </w:p>
    <w:p w:rsidR="004C1081" w:rsidRPr="007D2E73" w:rsidRDefault="004C1081" w:rsidP="004C1081">
      <w:pPr>
        <w:pStyle w:val="Kop3"/>
      </w:pPr>
      <w:r>
        <w:t>Afbraakwerken</w:t>
      </w:r>
      <w:r w:rsidRPr="007D2E73">
        <w:t xml:space="preserve"> (zie ook figuur 1)</w:t>
      </w:r>
    </w:p>
    <w:p w:rsidR="004C1081" w:rsidRDefault="004C1081" w:rsidP="004C1081">
      <w:pPr>
        <w:pStyle w:val="NormalBOFAS"/>
        <w:rPr>
          <w:lang w:val="nl-BE"/>
        </w:rPr>
      </w:pPr>
    </w:p>
    <w:p w:rsidR="004C1081" w:rsidRPr="007D2E73" w:rsidRDefault="004C1081" w:rsidP="00483FB7">
      <w:pPr>
        <w:pStyle w:val="NormalBOFAS"/>
        <w:rPr>
          <w:lang w:val="nl-BE"/>
        </w:rPr>
      </w:pPr>
      <w:r w:rsidRPr="007D2E73">
        <w:rPr>
          <w:lang w:val="nl-BE"/>
        </w:rPr>
        <w:t>Volgende afbraakwerken worden uitgevoerd</w:t>
      </w:r>
      <w:r>
        <w:rPr>
          <w:lang w:val="nl-BE"/>
        </w:rPr>
        <w:t xml:space="preserve"> conform de aanduidingen op de figuren:</w:t>
      </w:r>
    </w:p>
    <w:p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opbraak van de piste noodzakelijk voor het uitvoeren van de afbraakwerken en grondwerken</w:t>
      </w:r>
      <w:r>
        <w:rPr>
          <w:lang w:val="nl-BE"/>
        </w:rPr>
        <w:t xml:space="preserve"> met inbegrip van verhardingen, funderingen, onderfunderingen, pompeilanden en alle lijnvormige en plaatselijke elementen</w:t>
      </w:r>
      <w:r w:rsidRPr="007D2E73">
        <w:rPr>
          <w:lang w:val="nl-BE"/>
        </w:rPr>
        <w:t>;</w:t>
      </w:r>
      <w:r w:rsidRPr="00E53518">
        <w:rPr>
          <w:lang w:val="nl-BE"/>
        </w:rPr>
        <w:t xml:space="preserve"> </w:t>
      </w:r>
    </w:p>
    <w:p w:rsidR="004C1081" w:rsidRDefault="004C1081" w:rsidP="00483FB7">
      <w:pPr>
        <w:pStyle w:val="NormalBOFAS"/>
        <w:numPr>
          <w:ilvl w:val="0"/>
          <w:numId w:val="26"/>
        </w:numPr>
        <w:ind w:left="360"/>
        <w:rPr>
          <w:lang w:val="nl-BE"/>
        </w:rPr>
      </w:pPr>
      <w:r>
        <w:rPr>
          <w:lang w:val="nl-BE"/>
        </w:rPr>
        <w:t>verwijderen van volgende bovengrondse elementen</w:t>
      </w:r>
      <w:proofErr w:type="gramStart"/>
      <w:r>
        <w:rPr>
          <w:lang w:val="nl-BE"/>
        </w:rPr>
        <w:t>:</w:t>
      </w:r>
      <w:proofErr w:type="gramEnd"/>
      <w:r>
        <w:rPr>
          <w:lang w:val="nl-BE"/>
        </w:rPr>
        <w:t xml:space="preserve"> …;</w:t>
      </w:r>
    </w:p>
    <w:p w:rsidR="004C1081" w:rsidRPr="007D2E73" w:rsidRDefault="004C1081" w:rsidP="00483FB7">
      <w:pPr>
        <w:pStyle w:val="NormalBOFAS"/>
        <w:numPr>
          <w:ilvl w:val="0"/>
          <w:numId w:val="26"/>
        </w:numPr>
        <w:ind w:left="360"/>
        <w:rPr>
          <w:lang w:val="nl-BE"/>
        </w:rPr>
      </w:pPr>
      <w:r>
        <w:rPr>
          <w:lang w:val="nl-BE"/>
        </w:rPr>
        <w:t>volgende afbraakmaterialen dienen zoveel mogelijk herbruikt worden t.b.v. de omgevingswerken, eventueel aan te vullen met gelijk(w)aardige materialen</w:t>
      </w:r>
      <w:proofErr w:type="gramStart"/>
      <w:r>
        <w:rPr>
          <w:lang w:val="nl-BE"/>
        </w:rPr>
        <w:t>:</w:t>
      </w:r>
      <w:proofErr w:type="gramEnd"/>
      <w:r>
        <w:rPr>
          <w:lang w:val="nl-BE"/>
        </w:rPr>
        <w:t xml:space="preserve"> …;</w:t>
      </w:r>
    </w:p>
    <w:p w:rsidR="004C1081" w:rsidRDefault="004C1081" w:rsidP="00483FB7">
      <w:pPr>
        <w:pStyle w:val="NormalBOFAS"/>
        <w:numPr>
          <w:ilvl w:val="0"/>
          <w:numId w:val="26"/>
        </w:numPr>
        <w:ind w:left="360"/>
        <w:rPr>
          <w:lang w:val="nl-BE"/>
        </w:rPr>
      </w:pPr>
      <w:r w:rsidRPr="007D2E73">
        <w:rPr>
          <w:lang w:val="nl-BE"/>
        </w:rPr>
        <w:t xml:space="preserve">verwijderen van productleidingen en vulpunten; </w:t>
      </w:r>
    </w:p>
    <w:p w:rsidR="004C1081" w:rsidRDefault="004C1081" w:rsidP="00483FB7">
      <w:pPr>
        <w:pStyle w:val="NormalBOFAS"/>
        <w:numPr>
          <w:ilvl w:val="0"/>
          <w:numId w:val="26"/>
        </w:numPr>
        <w:ind w:left="360"/>
        <w:rPr>
          <w:lang w:val="nl-BE"/>
        </w:rPr>
      </w:pPr>
      <w:r w:rsidRPr="007D2E73">
        <w:rPr>
          <w:lang w:val="nl-BE"/>
        </w:rPr>
        <w:t xml:space="preserve">De toestand van de tanks dient </w:t>
      </w:r>
      <w:r>
        <w:rPr>
          <w:lang w:val="nl-BE"/>
        </w:rPr>
        <w:t xml:space="preserve">steeds </w:t>
      </w:r>
      <w:r w:rsidRPr="007D2E73">
        <w:rPr>
          <w:lang w:val="nl-BE"/>
        </w:rPr>
        <w:t>voor het verwijderen nagegaan. Indien nodig worden de tanks OPNIEUW gereinigd en/of ontgast</w:t>
      </w:r>
    </w:p>
    <w:p w:rsidR="004C1081" w:rsidRDefault="004C1081" w:rsidP="00483FB7">
      <w:pPr>
        <w:pStyle w:val="NormalBOFAS"/>
        <w:numPr>
          <w:ilvl w:val="0"/>
          <w:numId w:val="26"/>
        </w:numPr>
        <w:ind w:left="360"/>
        <w:rPr>
          <w:lang w:val="nl-BE"/>
        </w:rPr>
      </w:pPr>
      <w:r w:rsidRPr="007D2E73">
        <w:rPr>
          <w:lang w:val="nl-BE"/>
        </w:rPr>
        <w:t>verwijderen van de ondergrondse tanks (ET: 10 m</w:t>
      </w:r>
      <w:r w:rsidRPr="007D2E73">
        <w:rPr>
          <w:vertAlign w:val="superscript"/>
          <w:lang w:val="nl-BE"/>
        </w:rPr>
        <w:t>3</w:t>
      </w:r>
      <w:r w:rsidRPr="007D2E73">
        <w:rPr>
          <w:lang w:val="nl-BE"/>
        </w:rPr>
        <w:t>; DT: 15 m</w:t>
      </w:r>
      <w:r w:rsidRPr="007D2E73">
        <w:rPr>
          <w:vertAlign w:val="superscript"/>
          <w:lang w:val="nl-BE"/>
        </w:rPr>
        <w:t>3</w:t>
      </w:r>
      <w:r>
        <w:rPr>
          <w:lang w:val="nl-BE"/>
        </w:rPr>
        <w:t xml:space="preserve"> opgevuld met schuim/beton/zand/…</w:t>
      </w:r>
      <w:proofErr w:type="gramStart"/>
      <w:r>
        <w:rPr>
          <w:lang w:val="nl-BE"/>
        </w:rPr>
        <w:t>.</w:t>
      </w:r>
      <w:proofErr w:type="gramEnd"/>
      <w:r>
        <w:rPr>
          <w:lang w:val="nl-BE"/>
        </w:rPr>
        <w:t>;</w:t>
      </w:r>
      <w:r w:rsidRPr="007D2E73">
        <w:rPr>
          <w:lang w:val="nl-BE"/>
        </w:rPr>
        <w:t xml:space="preserve"> gecompartimenteerde tank DT/S</w:t>
      </w:r>
      <w:r w:rsidRPr="007D2E73">
        <w:rPr>
          <w:vertAlign w:val="superscript"/>
          <w:lang w:val="nl-BE"/>
        </w:rPr>
        <w:t>+</w:t>
      </w:r>
      <w:r w:rsidRPr="007D2E73">
        <w:rPr>
          <w:lang w:val="nl-BE"/>
        </w:rPr>
        <w:t>T: 2 x 7,5 m</w:t>
      </w:r>
      <w:r w:rsidRPr="007D2E73">
        <w:rPr>
          <w:vertAlign w:val="superscript"/>
          <w:lang w:val="nl-BE"/>
        </w:rPr>
        <w:t>3</w:t>
      </w:r>
      <w:r w:rsidRPr="007D2E73">
        <w:rPr>
          <w:lang w:val="nl-BE"/>
        </w:rPr>
        <w:t xml:space="preserve">). </w:t>
      </w:r>
      <w:proofErr w:type="gramStart"/>
      <w:r w:rsidRPr="007D2E73">
        <w:rPr>
          <w:lang w:val="nl-BE"/>
        </w:rPr>
        <w:t>De</w:t>
      </w:r>
      <w:proofErr w:type="gramEnd"/>
      <w:r w:rsidRPr="007D2E73">
        <w:rPr>
          <w:lang w:val="nl-BE"/>
        </w:rPr>
        <w:t xml:space="preserve"> ondergrondse tanken zijn</w:t>
      </w:r>
      <w:r>
        <w:rPr>
          <w:lang w:val="nl-BE"/>
        </w:rPr>
        <w:t xml:space="preserve"> :</w:t>
      </w:r>
    </w:p>
    <w:p w:rsidR="004C1081" w:rsidRDefault="004C1081" w:rsidP="00483FB7">
      <w:pPr>
        <w:pStyle w:val="NormalBOFAS"/>
        <w:numPr>
          <w:ilvl w:val="0"/>
          <w:numId w:val="27"/>
        </w:numPr>
        <w:rPr>
          <w:lang w:val="nl-BE"/>
        </w:rPr>
      </w:pPr>
      <w:r>
        <w:rPr>
          <w:lang w:val="nl-BE"/>
        </w:rPr>
        <w:t>niet</w:t>
      </w:r>
      <w:r w:rsidRPr="007D2E73">
        <w:rPr>
          <w:lang w:val="nl-BE"/>
        </w:rPr>
        <w:t xml:space="preserve"> gereinigd door de aanvrager voorafgaand de werken.</w:t>
      </w:r>
    </w:p>
    <w:p w:rsidR="004C1081" w:rsidRDefault="004C1081" w:rsidP="00483FB7">
      <w:pPr>
        <w:pStyle w:val="NormalBOFAS"/>
        <w:numPr>
          <w:ilvl w:val="0"/>
          <w:numId w:val="27"/>
        </w:numPr>
        <w:rPr>
          <w:lang w:val="nl-BE"/>
        </w:rPr>
      </w:pPr>
      <w:r w:rsidRPr="007D2E73">
        <w:rPr>
          <w:lang w:val="nl-BE"/>
        </w:rPr>
        <w:lastRenderedPageBreak/>
        <w:t>gereinigd door de aanvrager voorafgaand de werken</w:t>
      </w:r>
      <w:r>
        <w:rPr>
          <w:lang w:val="nl-BE"/>
        </w:rPr>
        <w:t xml:space="preserve"> en attesten zijn wel / niet beschikbaar</w:t>
      </w:r>
    </w:p>
    <w:p w:rsidR="004C1081" w:rsidRPr="007D2E73" w:rsidRDefault="004C1081" w:rsidP="00483FB7">
      <w:pPr>
        <w:pStyle w:val="NormalBOFAS"/>
        <w:numPr>
          <w:ilvl w:val="0"/>
          <w:numId w:val="26"/>
        </w:numPr>
        <w:tabs>
          <w:tab w:val="clear" w:pos="720"/>
          <w:tab w:val="num" w:pos="360"/>
        </w:tabs>
        <w:ind w:left="360"/>
        <w:rPr>
          <w:lang w:val="nl-BE"/>
        </w:rPr>
      </w:pPr>
      <w:r>
        <w:rPr>
          <w:lang w:val="nl-BE"/>
        </w:rPr>
        <w:t>de ondergrondse tank (ET: 10 m³) is niet voorzien van een mangat. De aannemer geeft prijs voor het op een explosieveilige wijze openen van de tank;</w:t>
      </w:r>
    </w:p>
    <w:p w:rsidR="004C1081" w:rsidRPr="007D2E73" w:rsidRDefault="004C1081" w:rsidP="00483FB7">
      <w:pPr>
        <w:pStyle w:val="NormalBOFAS"/>
        <w:numPr>
          <w:ilvl w:val="0"/>
          <w:numId w:val="26"/>
        </w:numPr>
        <w:ind w:left="360"/>
        <w:rPr>
          <w:lang w:val="nl-BE"/>
        </w:rPr>
      </w:pPr>
      <w:r w:rsidRPr="007D2E73">
        <w:rPr>
          <w:lang w:val="nl-BE"/>
        </w:rPr>
        <w:t>verwijderen van de sterfput/oliewaterafscheider</w:t>
      </w:r>
      <w:r>
        <w:rPr>
          <w:lang w:val="nl-BE"/>
        </w:rPr>
        <w:t xml:space="preserve">. </w:t>
      </w:r>
      <w:proofErr w:type="gramStart"/>
      <w:r>
        <w:rPr>
          <w:lang w:val="nl-BE"/>
        </w:rPr>
        <w:t>De toestand van de KWS wordt voor het verwijderen nagegaan: indien nodig wordt de KWS gereinigd en geneutraliseerd</w:t>
      </w:r>
      <w:r w:rsidRPr="007D2E73">
        <w:rPr>
          <w:lang w:val="nl-BE"/>
        </w:rPr>
        <w:t xml:space="preserve">; </w:t>
      </w:r>
      <w:proofErr w:type="gramEnd"/>
    </w:p>
    <w:p w:rsidR="004C1081" w:rsidRPr="007D2E73" w:rsidRDefault="004C1081" w:rsidP="00483FB7">
      <w:pPr>
        <w:pStyle w:val="NormalBOFAS"/>
        <w:numPr>
          <w:ilvl w:val="0"/>
          <w:numId w:val="26"/>
        </w:numPr>
        <w:ind w:left="360"/>
        <w:rPr>
          <w:lang w:val="nl-BE"/>
        </w:rPr>
      </w:pPr>
      <w:r w:rsidRPr="007D2E73">
        <w:rPr>
          <w:lang w:val="nl-BE"/>
        </w:rPr>
        <w:t>afbraak van de funderingen van de luifel en de ballastplaat;</w:t>
      </w:r>
    </w:p>
    <w:p w:rsidR="004C1081" w:rsidRPr="007D2E73" w:rsidRDefault="004C1081" w:rsidP="00483FB7">
      <w:pPr>
        <w:pStyle w:val="NormalBOFAS"/>
        <w:numPr>
          <w:ilvl w:val="0"/>
          <w:numId w:val="26"/>
        </w:numPr>
        <w:ind w:left="360"/>
        <w:rPr>
          <w:lang w:val="nl-BE"/>
        </w:rPr>
      </w:pPr>
      <w:r w:rsidRPr="007D2E73">
        <w:rPr>
          <w:lang w:val="nl-BE"/>
        </w:rPr>
        <w:t>alle noodzakelijke grondwerken in het kader van bovenvermelde afbraakwerken.</w:t>
      </w:r>
    </w:p>
    <w:p w:rsidR="00261F36" w:rsidRDefault="00261F36">
      <w:pPr>
        <w:spacing w:after="200"/>
        <w:jc w:val="left"/>
        <w:rPr>
          <w:rFonts w:eastAsiaTheme="majorEastAsia" w:cstheme="majorBidi"/>
          <w:b/>
          <w:bCs/>
          <w:sz w:val="24"/>
        </w:rPr>
      </w:pPr>
    </w:p>
    <w:p w:rsidR="004C1081" w:rsidRPr="007D2E73" w:rsidRDefault="004C1081" w:rsidP="004C1081">
      <w:pPr>
        <w:pStyle w:val="Kop3"/>
      </w:pPr>
      <w:r>
        <w:t>Bemaling</w:t>
      </w:r>
    </w:p>
    <w:p w:rsidR="004C1081" w:rsidRDefault="004C1081" w:rsidP="004C1081">
      <w:pPr>
        <w:pStyle w:val="NormalBOFAS"/>
        <w:rPr>
          <w:lang w:val="nl-BE"/>
        </w:rPr>
      </w:pPr>
    </w:p>
    <w:p w:rsidR="004C1081" w:rsidRPr="007D2E73" w:rsidRDefault="004C1081" w:rsidP="00483FB7">
      <w:pPr>
        <w:pStyle w:val="NormalBOFAS"/>
        <w:rPr>
          <w:lang w:val="nl-BE"/>
        </w:rPr>
      </w:pPr>
      <w:r w:rsidRPr="007D2E73">
        <w:rPr>
          <w:lang w:val="nl-BE"/>
        </w:rPr>
        <w:t>Grondwaterverlaging</w:t>
      </w:r>
      <w:r>
        <w:rPr>
          <w:lang w:val="nl-BE"/>
        </w:rPr>
        <w:t>:</w:t>
      </w:r>
    </w:p>
    <w:p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In overeenstemming met het BSP wordt een gemiddeld onttrekkingsdebiet verwacht van …. m3/uur</w:t>
      </w:r>
      <w:r>
        <w:rPr>
          <w:lang w:val="nl-BE"/>
        </w:rPr>
        <w:t xml:space="preserve"> voor de nodige grondwaterverlaging tot … m-mv</w:t>
      </w:r>
      <w:r w:rsidRPr="007D2E73">
        <w:rPr>
          <w:lang w:val="nl-BE"/>
        </w:rPr>
        <w:t>.</w:t>
      </w:r>
      <w:r>
        <w:rPr>
          <w:lang w:val="nl-BE"/>
        </w:rPr>
        <w:t xml:space="preserve"> Een open put bemaling OF bronbemaling wordt voorgesteld;</w:t>
      </w:r>
    </w:p>
    <w:p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 xml:space="preserve">De aannemer zal de door hem gekozen uitvoeringsmethode ten behoeve van de grondwaterverlaging ter goedkeuring voorleggen aan de afgevaardigde van de </w:t>
      </w:r>
      <w:proofErr w:type="gramStart"/>
      <w:r w:rsidRPr="007D2E73">
        <w:rPr>
          <w:lang w:val="nl-BE"/>
        </w:rPr>
        <w:t>bouwheer</w:t>
      </w:r>
      <w:proofErr w:type="gramEnd"/>
      <w:r w:rsidRPr="007D2E73">
        <w:rPr>
          <w:lang w:val="nl-BE"/>
        </w:rPr>
        <w:t xml:space="preserve"> en/of aan de bodemsaneringsdeskundige voor de start van de werken.</w:t>
      </w:r>
    </w:p>
    <w:p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De aannemer neemt de nodige voorzorgsmaatregelen om uitspoeling van het talud ter hoogte van het gebouw en de straatzijde te voorkomen.</w:t>
      </w:r>
    </w:p>
    <w:p w:rsidR="004C1081" w:rsidRPr="007D2E73" w:rsidRDefault="004C1081" w:rsidP="00483FB7">
      <w:pPr>
        <w:pStyle w:val="NormalBOFAS"/>
        <w:numPr>
          <w:ilvl w:val="0"/>
          <w:numId w:val="26"/>
        </w:numPr>
        <w:ind w:left="360"/>
        <w:rPr>
          <w:lang w:val="nl-BE"/>
        </w:rPr>
      </w:pPr>
      <w:r w:rsidRPr="007D2E73">
        <w:rPr>
          <w:lang w:val="nl-BE"/>
        </w:rPr>
        <w:t xml:space="preserve">De grondwaterverlaging wordt pas opgestart na de uitvoering van de </w:t>
      </w:r>
      <w:proofErr w:type="gramStart"/>
      <w:r w:rsidRPr="007D2E73">
        <w:rPr>
          <w:lang w:val="nl-BE"/>
        </w:rPr>
        <w:t>drijflaagrecuperatie</w:t>
      </w:r>
      <w:proofErr w:type="gramEnd"/>
      <w:r w:rsidRPr="007D2E73">
        <w:rPr>
          <w:lang w:val="nl-BE"/>
        </w:rPr>
        <w:t xml:space="preserve"> en na akkoord van de opdrachtgever of zijn afgevaardigde.</w:t>
      </w:r>
    </w:p>
    <w:p w:rsidR="004C1081" w:rsidRPr="007D2E73" w:rsidRDefault="004C1081" w:rsidP="00483FB7">
      <w:pPr>
        <w:pStyle w:val="NormalBOFAS"/>
        <w:numPr>
          <w:ilvl w:val="0"/>
          <w:numId w:val="26"/>
        </w:numPr>
        <w:ind w:left="360"/>
        <w:rPr>
          <w:lang w:val="nl-BE"/>
        </w:rPr>
      </w:pPr>
      <w:r w:rsidRPr="007D2E73">
        <w:rPr>
          <w:lang w:val="nl-BE"/>
        </w:rPr>
        <w:t>De on</w:t>
      </w:r>
      <w:r>
        <w:rPr>
          <w:lang w:val="nl-BE"/>
        </w:rPr>
        <w:t>t</w:t>
      </w:r>
      <w:r w:rsidRPr="007D2E73">
        <w:rPr>
          <w:lang w:val="nl-BE"/>
        </w:rPr>
        <w:t>trekkingsinstallatie wordt voorzien van een automatisch alarm dat de verantwoordelijke van de bronbemaling waarschuwt bij problemen;</w:t>
      </w:r>
    </w:p>
    <w:p w:rsidR="004C1081" w:rsidRPr="007D2E73" w:rsidRDefault="004C1081" w:rsidP="00483FB7">
      <w:pPr>
        <w:pStyle w:val="NormalBOFAS"/>
        <w:numPr>
          <w:ilvl w:val="0"/>
          <w:numId w:val="26"/>
        </w:numPr>
        <w:ind w:left="360"/>
        <w:rPr>
          <w:lang w:val="nl-BE"/>
        </w:rPr>
      </w:pPr>
      <w:r>
        <w:rPr>
          <w:lang w:val="nl-BE"/>
        </w:rPr>
        <w:t xml:space="preserve">De aannemer houdt rekening met de adviezen en voorwaarden opgelegd in de stabiliteitsstudie, </w:t>
      </w:r>
      <w:proofErr w:type="gramStart"/>
      <w:r>
        <w:rPr>
          <w:lang w:val="nl-BE"/>
        </w:rPr>
        <w:t>met name</w:t>
      </w:r>
      <w:proofErr w:type="gramEnd"/>
      <w:r>
        <w:rPr>
          <w:lang w:val="nl-BE"/>
        </w:rPr>
        <w:t xml:space="preserve"> … </w:t>
      </w:r>
      <w:r w:rsidRPr="007D2E73">
        <w:rPr>
          <w:lang w:val="nl-BE"/>
        </w:rPr>
        <w:t>.</w:t>
      </w:r>
    </w:p>
    <w:p w:rsidR="004C1081" w:rsidRDefault="004C1081" w:rsidP="00483FB7">
      <w:pPr>
        <w:pStyle w:val="NormalBOFAS"/>
        <w:rPr>
          <w:lang w:val="nl-BE"/>
        </w:rPr>
      </w:pPr>
    </w:p>
    <w:p w:rsidR="004C1081" w:rsidRPr="007D2E73" w:rsidRDefault="004C1081" w:rsidP="00483FB7">
      <w:pPr>
        <w:pStyle w:val="NormalBOFAS"/>
        <w:rPr>
          <w:lang w:val="nl-BE"/>
        </w:rPr>
      </w:pPr>
      <w:r w:rsidRPr="007D2E73">
        <w:rPr>
          <w:lang w:val="nl-BE"/>
        </w:rPr>
        <w:t>Grondwaterzuivering:</w:t>
      </w:r>
    </w:p>
    <w:p w:rsidR="004C1081" w:rsidRDefault="004C1081" w:rsidP="00483FB7">
      <w:pPr>
        <w:pStyle w:val="NormalBOFAS"/>
        <w:numPr>
          <w:ilvl w:val="0"/>
          <w:numId w:val="26"/>
        </w:numPr>
        <w:tabs>
          <w:tab w:val="clear" w:pos="720"/>
          <w:tab w:val="num" w:pos="360"/>
        </w:tabs>
        <w:ind w:left="360"/>
        <w:rPr>
          <w:lang w:val="nl-BE"/>
        </w:rPr>
      </w:pPr>
      <w:r w:rsidRPr="007D2E73">
        <w:rPr>
          <w:lang w:val="nl-BE"/>
        </w:rPr>
        <w:t xml:space="preserve">Voor de grondwaterzuivering wordt verwezen naar </w:t>
      </w:r>
      <w:r>
        <w:rPr>
          <w:lang w:val="nl-BE"/>
        </w:rPr>
        <w:t>de b</w:t>
      </w:r>
      <w:r w:rsidRPr="007D2E73">
        <w:rPr>
          <w:lang w:val="nl-BE"/>
        </w:rPr>
        <w:t xml:space="preserve">eschrijving van </w:t>
      </w:r>
      <w:proofErr w:type="gramStart"/>
      <w:r w:rsidRPr="007D2E73">
        <w:rPr>
          <w:lang w:val="nl-BE"/>
        </w:rPr>
        <w:t>de</w:t>
      </w:r>
      <w:proofErr w:type="gramEnd"/>
      <w:r w:rsidRPr="007D2E73">
        <w:rPr>
          <w:lang w:val="nl-BE"/>
        </w:rPr>
        <w:t xml:space="preserve"> </w:t>
      </w:r>
      <w:r>
        <w:rPr>
          <w:lang w:val="nl-BE"/>
        </w:rPr>
        <w:t>in situ</w:t>
      </w:r>
      <w:r w:rsidRPr="007D2E73">
        <w:rPr>
          <w:lang w:val="nl-BE"/>
        </w:rPr>
        <w:t xml:space="preserve"> werken</w:t>
      </w:r>
      <w:r>
        <w:rPr>
          <w:lang w:val="nl-BE"/>
        </w:rPr>
        <w:t>;</w:t>
      </w:r>
      <w:r w:rsidRPr="0014296A">
        <w:rPr>
          <w:lang w:val="nl-BE"/>
        </w:rPr>
        <w:t xml:space="preserve"> </w:t>
      </w:r>
      <w:r>
        <w:rPr>
          <w:lang w:val="nl-BE"/>
        </w:rPr>
        <w:t xml:space="preserve"> [OF i</w:t>
      </w:r>
      <w:r w:rsidRPr="00586EA6">
        <w:rPr>
          <w:lang w:val="nl-BE"/>
        </w:rPr>
        <w:t xml:space="preserve">ndien </w:t>
      </w:r>
      <w:r>
        <w:rPr>
          <w:lang w:val="nl-BE"/>
        </w:rPr>
        <w:t>er geen IS werken aansluiten</w:t>
      </w:r>
      <w:r w:rsidRPr="00586EA6">
        <w:rPr>
          <w:lang w:val="nl-BE"/>
        </w:rPr>
        <w:t xml:space="preserve"> op de CT werken, neemt de bestekschrijver de bepalingen m.b.t. de grondwaterzuiveringsinstallatie </w:t>
      </w:r>
      <w:r>
        <w:rPr>
          <w:lang w:val="nl-BE"/>
        </w:rPr>
        <w:t xml:space="preserve">hier </w:t>
      </w:r>
      <w:r w:rsidRPr="00586EA6">
        <w:rPr>
          <w:lang w:val="nl-BE"/>
        </w:rPr>
        <w:t>op</w:t>
      </w:r>
      <w:r>
        <w:rPr>
          <w:lang w:val="nl-BE"/>
        </w:rPr>
        <w:t xml:space="preserve">  ;]</w:t>
      </w:r>
    </w:p>
    <w:p w:rsidR="004C1081" w:rsidRPr="007D2E73" w:rsidRDefault="004C1081" w:rsidP="00483FB7">
      <w:pPr>
        <w:pStyle w:val="NormalBOFAS"/>
        <w:numPr>
          <w:ilvl w:val="0"/>
          <w:numId w:val="26"/>
        </w:numPr>
        <w:ind w:left="360"/>
        <w:rPr>
          <w:lang w:val="nl-BE"/>
        </w:rPr>
      </w:pPr>
      <w:r w:rsidRPr="007A42E9">
        <w:rPr>
          <w:lang w:val="nl-BE"/>
        </w:rPr>
        <w:t xml:space="preserve">Tijdens de bemalingswerken </w:t>
      </w:r>
      <w:r>
        <w:rPr>
          <w:lang w:val="nl-BE"/>
        </w:rPr>
        <w:t xml:space="preserve">voor de civiel technische werken </w:t>
      </w:r>
      <w:r w:rsidRPr="007A42E9">
        <w:rPr>
          <w:lang w:val="nl-BE"/>
        </w:rPr>
        <w:t>wordt het gezuiverde water geloosd op het riool</w:t>
      </w:r>
      <w:r>
        <w:rPr>
          <w:lang w:val="nl-BE"/>
        </w:rPr>
        <w:t>/oppervlaktewater</w:t>
      </w:r>
      <w:r w:rsidRPr="007D2E73">
        <w:rPr>
          <w:lang w:val="nl-BE"/>
        </w:rPr>
        <w:t>.</w:t>
      </w:r>
    </w:p>
    <w:p w:rsidR="004C1081" w:rsidRDefault="004C1081" w:rsidP="00483FB7">
      <w:pPr>
        <w:pStyle w:val="NormalBOFAS"/>
        <w:rPr>
          <w:lang w:val="nl-BE"/>
        </w:rPr>
      </w:pPr>
    </w:p>
    <w:p w:rsidR="004C1081" w:rsidRPr="007D2E73" w:rsidRDefault="004C1081" w:rsidP="00483FB7">
      <w:pPr>
        <w:pStyle w:val="NormalBOFAS"/>
        <w:rPr>
          <w:lang w:val="nl-BE"/>
        </w:rPr>
      </w:pPr>
    </w:p>
    <w:p w:rsidR="004C1081" w:rsidRPr="002454D6" w:rsidRDefault="004C1081" w:rsidP="004C1081">
      <w:pPr>
        <w:pStyle w:val="Kop3"/>
      </w:pPr>
      <w:r w:rsidRPr="002454D6">
        <w:t xml:space="preserve">Selectieve </w:t>
      </w:r>
      <w:proofErr w:type="gramStart"/>
      <w:r w:rsidRPr="002454D6">
        <w:t>drijflaagrecuperatie</w:t>
      </w:r>
      <w:proofErr w:type="gramEnd"/>
    </w:p>
    <w:p w:rsidR="004C1081" w:rsidRDefault="004C1081" w:rsidP="004C1081">
      <w:pPr>
        <w:pStyle w:val="NormalBOFAS"/>
        <w:spacing w:line="240" w:lineRule="auto"/>
        <w:rPr>
          <w:lang w:val="nl-BE"/>
        </w:rPr>
      </w:pPr>
    </w:p>
    <w:p w:rsidR="004C1081" w:rsidRPr="007D2E73" w:rsidRDefault="004C1081" w:rsidP="00483FB7">
      <w:pPr>
        <w:pStyle w:val="NormalBOFAS"/>
        <w:rPr>
          <w:lang w:val="nl-BE"/>
        </w:rPr>
      </w:pPr>
      <w:r w:rsidRPr="007D2E73">
        <w:rPr>
          <w:lang w:val="nl-BE"/>
        </w:rPr>
        <w:t xml:space="preserve">In functie van de </w:t>
      </w:r>
      <w:proofErr w:type="gramStart"/>
      <w:r w:rsidRPr="007D2E73">
        <w:rPr>
          <w:lang w:val="nl-BE"/>
        </w:rPr>
        <w:t>drijflaagrecuperatie</w:t>
      </w:r>
      <w:proofErr w:type="gramEnd"/>
      <w:r w:rsidRPr="007D2E73">
        <w:rPr>
          <w:lang w:val="nl-BE"/>
        </w:rPr>
        <w:t xml:space="preserve"> kan geopteerd worden om de tanks in ‘den natte’ te verwijderen. Op aangeven van de bodemsaneringsdeskundige worden bijkomend sleuven gegraven.</w:t>
      </w:r>
    </w:p>
    <w:p w:rsidR="004C1081" w:rsidRDefault="004C1081" w:rsidP="00483FB7">
      <w:pPr>
        <w:pStyle w:val="NormalBOFAS"/>
        <w:rPr>
          <w:lang w:val="nl-BE"/>
        </w:rPr>
      </w:pPr>
    </w:p>
    <w:p w:rsidR="004C1081" w:rsidRPr="007D2E73" w:rsidRDefault="004C1081" w:rsidP="004C1081">
      <w:pPr>
        <w:pStyle w:val="NormalBOFAS"/>
        <w:rPr>
          <w:lang w:val="nl-BE"/>
        </w:rPr>
      </w:pPr>
    </w:p>
    <w:p w:rsidR="004C1081" w:rsidRPr="002454D6" w:rsidRDefault="004C1081" w:rsidP="004C1081">
      <w:pPr>
        <w:pStyle w:val="Kop3"/>
      </w:pPr>
      <w:r w:rsidRPr="002454D6">
        <w:t>Beschoeiingen en bijzondere maatregelen bij grondwerken</w:t>
      </w:r>
    </w:p>
    <w:p w:rsidR="004C1081" w:rsidRDefault="004C1081" w:rsidP="004C1081">
      <w:pPr>
        <w:pStyle w:val="NormalBOFAS"/>
        <w:spacing w:line="240" w:lineRule="auto"/>
        <w:ind w:left="360"/>
        <w:rPr>
          <w:lang w:val="nl-BE"/>
        </w:rPr>
      </w:pPr>
    </w:p>
    <w:p w:rsidR="004C1081" w:rsidRPr="007D2E73" w:rsidRDefault="004C1081" w:rsidP="00483FB7">
      <w:pPr>
        <w:pStyle w:val="NormalBOFAS"/>
        <w:numPr>
          <w:ilvl w:val="0"/>
          <w:numId w:val="26"/>
        </w:numPr>
        <w:tabs>
          <w:tab w:val="clear" w:pos="720"/>
          <w:tab w:val="num" w:pos="360"/>
        </w:tabs>
        <w:ind w:left="360"/>
        <w:rPr>
          <w:lang w:val="nl-BE"/>
        </w:rPr>
      </w:pPr>
      <w:r>
        <w:rPr>
          <w:lang w:val="nl-BE"/>
        </w:rPr>
        <w:t>Bij het uitvoeren van de grond</w:t>
      </w:r>
      <w:r w:rsidRPr="007D2E73">
        <w:rPr>
          <w:lang w:val="nl-BE"/>
        </w:rPr>
        <w:t>werken ten behoeve van de bodemsaneringswerken en het verwijderen van de tanks mag de stabiliteit van de aanwezige gebouwen en de openbare weg niet in het gedrang komen.</w:t>
      </w:r>
    </w:p>
    <w:p w:rsidR="004C1081" w:rsidRDefault="004C1081" w:rsidP="00483FB7">
      <w:pPr>
        <w:pStyle w:val="NormalBOFAS"/>
        <w:numPr>
          <w:ilvl w:val="0"/>
          <w:numId w:val="26"/>
        </w:numPr>
        <w:ind w:left="360"/>
        <w:rPr>
          <w:lang w:val="nl-BE"/>
        </w:rPr>
      </w:pPr>
      <w:r>
        <w:rPr>
          <w:lang w:val="nl-BE"/>
        </w:rPr>
        <w:t>Een beschoeiing bestaande uit een damwand /</w:t>
      </w:r>
      <w:r w:rsidRPr="007D2E73">
        <w:rPr>
          <w:lang w:val="nl-BE"/>
        </w:rPr>
        <w:t>s</w:t>
      </w:r>
      <w:r>
        <w:rPr>
          <w:lang w:val="nl-BE"/>
        </w:rPr>
        <w:t xml:space="preserve">ysteembeschoeiing </w:t>
      </w:r>
      <w:r w:rsidRPr="007D2E73">
        <w:rPr>
          <w:lang w:val="nl-BE"/>
        </w:rPr>
        <w:t>/berlinerwand</w:t>
      </w:r>
      <w:r>
        <w:rPr>
          <w:lang w:val="nl-BE"/>
        </w:rPr>
        <w:t xml:space="preserve"> </w:t>
      </w:r>
      <w:r w:rsidRPr="007D2E73">
        <w:rPr>
          <w:lang w:val="nl-BE"/>
        </w:rPr>
        <w:t>/</w:t>
      </w:r>
      <w:r>
        <w:rPr>
          <w:lang w:val="nl-BE"/>
        </w:rPr>
        <w:t xml:space="preserve">secanspalenwand / systeembeschoeiing gebruikt als grondkerend massief ter hoogte van </w:t>
      </w:r>
      <w:r w:rsidRPr="007D2E73">
        <w:rPr>
          <w:lang w:val="nl-BE"/>
        </w:rPr>
        <w:t xml:space="preserve">… </w:t>
      </w:r>
      <w:proofErr w:type="gramStart"/>
      <w:r>
        <w:rPr>
          <w:lang w:val="nl-BE"/>
        </w:rPr>
        <w:t>,</w:t>
      </w:r>
      <w:r w:rsidRPr="007D2E73">
        <w:rPr>
          <w:lang w:val="nl-BE"/>
        </w:rPr>
        <w:t>voor</w:t>
      </w:r>
      <w:proofErr w:type="gramEnd"/>
      <w:r w:rsidRPr="007D2E73">
        <w:rPr>
          <w:lang w:val="nl-BE"/>
        </w:rPr>
        <w:t xml:space="preserve"> een ontgraving tot maximaal … m-mv wordt voorgesteld.</w:t>
      </w:r>
    </w:p>
    <w:p w:rsidR="004C1081" w:rsidRPr="007D0898" w:rsidRDefault="004C1081" w:rsidP="00483FB7">
      <w:pPr>
        <w:pStyle w:val="NormalBOFAS"/>
        <w:numPr>
          <w:ilvl w:val="0"/>
          <w:numId w:val="26"/>
        </w:numPr>
        <w:ind w:left="360"/>
        <w:rPr>
          <w:lang w:val="nl-BE"/>
        </w:rPr>
      </w:pPr>
      <w:r w:rsidRPr="007D0898">
        <w:rPr>
          <w:lang w:val="nl-BE"/>
        </w:rPr>
        <w:t>Een ontgraving in moten/verbuisd ontgraven</w:t>
      </w:r>
      <w:r>
        <w:rPr>
          <w:lang w:val="nl-BE"/>
        </w:rPr>
        <w:t xml:space="preserve">/een </w:t>
      </w:r>
      <w:r w:rsidRPr="007D0898">
        <w:rPr>
          <w:lang w:val="nl-BE"/>
        </w:rPr>
        <w:t>ontgraving door middel van grondzuigwagen t</w:t>
      </w:r>
      <w:r>
        <w:rPr>
          <w:lang w:val="nl-BE"/>
        </w:rPr>
        <w:t>er hoogte van</w:t>
      </w:r>
      <w:r w:rsidRPr="007D0898">
        <w:rPr>
          <w:lang w:val="nl-BE"/>
        </w:rPr>
        <w:t xml:space="preserve"> … </w:t>
      </w:r>
      <w:proofErr w:type="gramStart"/>
      <w:r>
        <w:rPr>
          <w:lang w:val="nl-BE"/>
        </w:rPr>
        <w:t>,</w:t>
      </w:r>
      <w:r w:rsidRPr="007D0898">
        <w:rPr>
          <w:lang w:val="nl-BE"/>
        </w:rPr>
        <w:t>voor</w:t>
      </w:r>
      <w:proofErr w:type="gramEnd"/>
      <w:r w:rsidRPr="007D0898">
        <w:rPr>
          <w:lang w:val="nl-BE"/>
        </w:rPr>
        <w:t xml:space="preserve"> een ontgraving tot maximaal … m-mv wordt voorgesteld. </w:t>
      </w:r>
      <w:r>
        <w:rPr>
          <w:lang w:val="nl-BE"/>
        </w:rPr>
        <w:t>De</w:t>
      </w:r>
      <w:r w:rsidRPr="00C421EB">
        <w:rPr>
          <w:lang w:val="nl-BE"/>
        </w:rPr>
        <w:t xml:space="preserve"> </w:t>
      </w:r>
      <w:r>
        <w:rPr>
          <w:lang w:val="nl-BE"/>
        </w:rPr>
        <w:t>ontgraving</w:t>
      </w:r>
      <w:r w:rsidRPr="00C421EB">
        <w:rPr>
          <w:lang w:val="nl-BE"/>
        </w:rPr>
        <w:t xml:space="preserve"> </w:t>
      </w:r>
      <w:r>
        <w:rPr>
          <w:lang w:val="nl-BE"/>
        </w:rPr>
        <w:t xml:space="preserve">zal deels </w:t>
      </w:r>
      <w:r w:rsidRPr="00C421EB">
        <w:rPr>
          <w:lang w:val="nl-BE"/>
        </w:rPr>
        <w:t>met gestabiliseerd zand</w:t>
      </w:r>
      <w:r>
        <w:rPr>
          <w:lang w:val="nl-BE"/>
        </w:rPr>
        <w:t xml:space="preserve"> worden aangevuld</w:t>
      </w:r>
      <w:proofErr w:type="gramStart"/>
      <w:r>
        <w:rPr>
          <w:lang w:val="nl-BE"/>
        </w:rPr>
        <w:t>:</w:t>
      </w:r>
      <w:proofErr w:type="gramEnd"/>
      <w:r>
        <w:rPr>
          <w:lang w:val="nl-BE"/>
        </w:rPr>
        <w:t xml:space="preserve"> … .</w:t>
      </w:r>
    </w:p>
    <w:p w:rsidR="004C1081" w:rsidRPr="007D2E73" w:rsidRDefault="004C1081" w:rsidP="00483FB7">
      <w:pPr>
        <w:pStyle w:val="NormalBOFAS"/>
        <w:numPr>
          <w:ilvl w:val="0"/>
          <w:numId w:val="26"/>
        </w:numPr>
        <w:ind w:left="360"/>
        <w:rPr>
          <w:lang w:val="nl-BE"/>
        </w:rPr>
      </w:pPr>
      <w:r w:rsidRPr="007D2E73">
        <w:rPr>
          <w:lang w:val="nl-BE"/>
        </w:rPr>
        <w:t>Indien de aannemer van oordeel is dat andere stabiliteitsmaatregelen zich opdringen, zal hij dat in een afzonderlijke bijlage bij zijn inschrijving toevoegen.</w:t>
      </w:r>
    </w:p>
    <w:p w:rsidR="004C1081" w:rsidRPr="007D2E73" w:rsidRDefault="004C1081" w:rsidP="00483FB7">
      <w:pPr>
        <w:pStyle w:val="NormalBOFAS"/>
        <w:numPr>
          <w:ilvl w:val="0"/>
          <w:numId w:val="26"/>
        </w:numPr>
        <w:ind w:left="360"/>
        <w:rPr>
          <w:lang w:val="nl-BE"/>
        </w:rPr>
      </w:pPr>
      <w:r w:rsidRPr="007D2E73">
        <w:rPr>
          <w:lang w:val="nl-BE"/>
        </w:rPr>
        <w:t xml:space="preserve">De aannemer zal de door hem gekozen stabiliteitsmaatregelen ter goedkeuring voorleggen aan de afgevaardigde van de </w:t>
      </w:r>
      <w:proofErr w:type="gramStart"/>
      <w:r w:rsidRPr="007D2E73">
        <w:rPr>
          <w:lang w:val="nl-BE"/>
        </w:rPr>
        <w:t>bouwheer</w:t>
      </w:r>
      <w:proofErr w:type="gramEnd"/>
      <w:r w:rsidRPr="007D2E73">
        <w:rPr>
          <w:lang w:val="nl-BE"/>
        </w:rPr>
        <w:t xml:space="preserve"> en/of aan de bodemsaneringsdeskundige voor de start van de werken.</w:t>
      </w:r>
    </w:p>
    <w:p w:rsidR="004C1081" w:rsidRDefault="004C1081" w:rsidP="00483FB7">
      <w:pPr>
        <w:pStyle w:val="NormalBOFAS"/>
        <w:rPr>
          <w:lang w:val="nl-BE"/>
        </w:rPr>
      </w:pPr>
    </w:p>
    <w:p w:rsidR="004C1081" w:rsidRPr="007D2E73" w:rsidRDefault="004C1081" w:rsidP="00483FB7">
      <w:pPr>
        <w:pStyle w:val="NormalBOFAS"/>
        <w:rPr>
          <w:lang w:val="nl-BE"/>
        </w:rPr>
      </w:pPr>
    </w:p>
    <w:p w:rsidR="004C1081" w:rsidRPr="007D2E73" w:rsidRDefault="004C1081" w:rsidP="004C1081">
      <w:pPr>
        <w:pStyle w:val="Kop3"/>
      </w:pPr>
      <w:r>
        <w:t>Grondwerken</w:t>
      </w:r>
    </w:p>
    <w:p w:rsidR="004C1081" w:rsidRDefault="004C1081" w:rsidP="004C1081">
      <w:pPr>
        <w:pStyle w:val="NormalBOFAS"/>
        <w:rPr>
          <w:lang w:val="nl-BE"/>
        </w:rPr>
      </w:pPr>
    </w:p>
    <w:p w:rsidR="004C1081" w:rsidRPr="007D2E73" w:rsidRDefault="004C1081" w:rsidP="00483FB7">
      <w:pPr>
        <w:pStyle w:val="NormalBOFAS"/>
        <w:rPr>
          <w:lang w:val="nl-BE"/>
        </w:rPr>
      </w:pPr>
      <w:r w:rsidRPr="007D2E73">
        <w:rPr>
          <w:lang w:val="nl-BE"/>
        </w:rPr>
        <w:t>De situering van de ontgravingszone is weergegeven in figuur 2.</w:t>
      </w:r>
      <w:r>
        <w:rPr>
          <w:lang w:val="nl-BE"/>
        </w:rPr>
        <w:t xml:space="preserve"> </w:t>
      </w:r>
      <w:r w:rsidRPr="007A42E9">
        <w:rPr>
          <w:lang w:val="nl-BE"/>
        </w:rPr>
        <w:t>Een detail van het grondverzet per ontgravingszone is weergegeven in de sheet “grondverzetsplan” van de meetstaat.</w:t>
      </w:r>
      <w:r>
        <w:rPr>
          <w:lang w:val="nl-BE"/>
        </w:rPr>
        <w:t xml:space="preserve"> </w:t>
      </w:r>
      <w:r w:rsidRPr="007D2E73">
        <w:rPr>
          <w:lang w:val="nl-BE"/>
        </w:rPr>
        <w:t>De grondwerken behel</w:t>
      </w:r>
      <w:r>
        <w:rPr>
          <w:lang w:val="nl-BE"/>
        </w:rPr>
        <w:t>z</w:t>
      </w:r>
      <w:r w:rsidRPr="007D2E73">
        <w:rPr>
          <w:lang w:val="nl-BE"/>
        </w:rPr>
        <w:t>en:</w:t>
      </w:r>
    </w:p>
    <w:p w:rsidR="004C1081" w:rsidRPr="007D2E73" w:rsidRDefault="004C1081" w:rsidP="00483FB7">
      <w:pPr>
        <w:pStyle w:val="NormalBOFAS"/>
        <w:numPr>
          <w:ilvl w:val="0"/>
          <w:numId w:val="28"/>
        </w:numPr>
        <w:rPr>
          <w:lang w:val="nl-BE"/>
        </w:rPr>
      </w:pPr>
      <w:r>
        <w:rPr>
          <w:lang w:val="nl-BE"/>
        </w:rPr>
        <w:t xml:space="preserve">Selectief </w:t>
      </w:r>
      <w:r w:rsidRPr="007D2E73">
        <w:rPr>
          <w:lang w:val="nl-BE"/>
        </w:rPr>
        <w:t xml:space="preserve">ontgraven van ca. </w:t>
      </w:r>
      <w:r>
        <w:rPr>
          <w:lang w:val="nl-BE"/>
        </w:rPr>
        <w:t>…</w:t>
      </w:r>
      <w:r w:rsidRPr="007D2E73">
        <w:rPr>
          <w:lang w:val="nl-BE"/>
        </w:rPr>
        <w:t xml:space="preserve"> ton (</w:t>
      </w:r>
      <w:r>
        <w:rPr>
          <w:lang w:val="nl-BE"/>
        </w:rPr>
        <w:t>…</w:t>
      </w:r>
      <w:r w:rsidRPr="007D2E73">
        <w:rPr>
          <w:lang w:val="nl-BE"/>
        </w:rPr>
        <w:t xml:space="preserve"> m³ x 1,8 t/m³) verontreinigde grond en afvoeren naar </w:t>
      </w:r>
      <w:r>
        <w:rPr>
          <w:lang w:val="nl-BE"/>
        </w:rPr>
        <w:t>volgend</w:t>
      </w:r>
      <w:r w:rsidRPr="007D2E73">
        <w:rPr>
          <w:lang w:val="nl-BE"/>
        </w:rPr>
        <w:t xml:space="preserve"> verwerkingscentrum</w:t>
      </w:r>
      <w:r>
        <w:rPr>
          <w:lang w:val="nl-BE"/>
        </w:rPr>
        <w:t xml:space="preserve"> op een afstand van … </w:t>
      </w:r>
      <w:proofErr w:type="gramStart"/>
      <w:r>
        <w:rPr>
          <w:lang w:val="nl-BE"/>
        </w:rPr>
        <w:t>km :</w:t>
      </w:r>
      <w:proofErr w:type="gramEnd"/>
      <w:r>
        <w:rPr>
          <w:lang w:val="nl-BE"/>
        </w:rPr>
        <w:t xml:space="preserve"> ..</w:t>
      </w:r>
      <w:r w:rsidRPr="007D2E73">
        <w:rPr>
          <w:lang w:val="nl-BE"/>
        </w:rPr>
        <w:t>. ;</w:t>
      </w:r>
    </w:p>
    <w:p w:rsidR="004C1081" w:rsidRPr="007D2E73" w:rsidRDefault="004C1081" w:rsidP="00483FB7">
      <w:pPr>
        <w:pStyle w:val="NormalBOFAS"/>
        <w:numPr>
          <w:ilvl w:val="0"/>
          <w:numId w:val="26"/>
        </w:numPr>
        <w:tabs>
          <w:tab w:val="clear" w:pos="720"/>
          <w:tab w:val="num" w:pos="360"/>
        </w:tabs>
        <w:ind w:left="360"/>
        <w:rPr>
          <w:lang w:val="nl-BE"/>
        </w:rPr>
      </w:pPr>
      <w:r w:rsidRPr="007D2E73">
        <w:rPr>
          <w:lang w:val="nl-BE"/>
        </w:rPr>
        <w:t xml:space="preserve">ontgraven en tussentijds </w:t>
      </w:r>
      <w:proofErr w:type="gramStart"/>
      <w:r w:rsidRPr="007D2E73">
        <w:rPr>
          <w:lang w:val="nl-BE"/>
        </w:rPr>
        <w:t>stockeren</w:t>
      </w:r>
      <w:proofErr w:type="gramEnd"/>
      <w:r w:rsidRPr="007D2E73">
        <w:rPr>
          <w:lang w:val="nl-BE"/>
        </w:rPr>
        <w:t xml:space="preserve"> van ca. </w:t>
      </w:r>
      <w:r>
        <w:rPr>
          <w:lang w:val="nl-BE"/>
        </w:rPr>
        <w:t>…</w:t>
      </w:r>
      <w:r w:rsidRPr="007D2E73">
        <w:rPr>
          <w:lang w:val="nl-BE"/>
        </w:rPr>
        <w:t xml:space="preserve"> m³ propere grond</w:t>
      </w:r>
      <w:r>
        <w:rPr>
          <w:lang w:val="nl-BE"/>
        </w:rPr>
        <w:t xml:space="preserve"> en teelaarde</w:t>
      </w:r>
      <w:r w:rsidRPr="007D2E73">
        <w:rPr>
          <w:lang w:val="nl-BE"/>
        </w:rPr>
        <w:t>. Gezien de beperkte beschikbare oppervlakte dienen mogelijk de graafwerken ui</w:t>
      </w:r>
      <w:r w:rsidR="000E1720">
        <w:rPr>
          <w:lang w:val="nl-BE"/>
        </w:rPr>
        <w:t>tgevoerd worden in fasen en/of moe</w:t>
      </w:r>
      <w:r w:rsidRPr="007D2E73">
        <w:rPr>
          <w:lang w:val="nl-BE"/>
        </w:rPr>
        <w:t>t een stockageruimte buiten de werf voorzien worden;</w:t>
      </w:r>
    </w:p>
    <w:p w:rsidR="004C1081" w:rsidRPr="007D2E73" w:rsidRDefault="004C1081" w:rsidP="00483FB7">
      <w:pPr>
        <w:pStyle w:val="NormalBOFAS"/>
        <w:numPr>
          <w:ilvl w:val="0"/>
          <w:numId w:val="26"/>
        </w:numPr>
        <w:ind w:left="360"/>
        <w:rPr>
          <w:lang w:val="nl-BE"/>
        </w:rPr>
      </w:pPr>
      <w:r w:rsidRPr="007D2E73">
        <w:rPr>
          <w:lang w:val="nl-BE"/>
        </w:rPr>
        <w:t>plaatsen van een PE-folie</w:t>
      </w:r>
      <w:r>
        <w:rPr>
          <w:lang w:val="nl-BE"/>
        </w:rPr>
        <w:t xml:space="preserve"> (en/of geotextiel </w:t>
      </w:r>
      <w:r w:rsidR="00483FB7">
        <w:rPr>
          <w:lang w:val="nl-BE"/>
        </w:rPr>
        <w:t>“</w:t>
      </w:r>
      <w:r w:rsidRPr="00483FB7">
        <w:rPr>
          <w:i/>
          <w:lang w:val="nl-BE"/>
        </w:rPr>
        <w:t>Avertisseur</w:t>
      </w:r>
      <w:r w:rsidR="00483FB7">
        <w:rPr>
          <w:lang w:val="nl-BE"/>
        </w:rPr>
        <w:t>”</w:t>
      </w:r>
      <w:r>
        <w:rPr>
          <w:lang w:val="nl-BE"/>
        </w:rPr>
        <w:t>)</w:t>
      </w:r>
      <w:r w:rsidRPr="007D2E73">
        <w:rPr>
          <w:lang w:val="nl-BE"/>
        </w:rPr>
        <w:t xml:space="preserve"> ter plaatse van de restverontreiniging op aanwijzen van de bodemsaneringsdeskundige;</w:t>
      </w:r>
    </w:p>
    <w:p w:rsidR="004C1081" w:rsidRDefault="004C1081" w:rsidP="00483FB7">
      <w:pPr>
        <w:pStyle w:val="NormalBOFAS"/>
        <w:numPr>
          <w:ilvl w:val="0"/>
          <w:numId w:val="26"/>
        </w:numPr>
        <w:ind w:left="360"/>
        <w:rPr>
          <w:lang w:val="nl-BE"/>
        </w:rPr>
      </w:pPr>
      <w:r w:rsidRPr="007D2E73">
        <w:rPr>
          <w:lang w:val="nl-BE"/>
        </w:rPr>
        <w:t>aanvullen van de ontgravingsput met de gestockeerde propere grond</w:t>
      </w:r>
      <w:r>
        <w:rPr>
          <w:lang w:val="nl-BE"/>
        </w:rPr>
        <w:t>, teelaarde;</w:t>
      </w:r>
    </w:p>
    <w:p w:rsidR="004C1081" w:rsidRPr="007D2E73" w:rsidRDefault="004C1081" w:rsidP="00483FB7">
      <w:pPr>
        <w:pStyle w:val="NormalBOFAS"/>
        <w:numPr>
          <w:ilvl w:val="0"/>
          <w:numId w:val="26"/>
        </w:numPr>
        <w:ind w:left="360"/>
        <w:rPr>
          <w:lang w:val="nl-BE"/>
        </w:rPr>
      </w:pPr>
      <w:r>
        <w:rPr>
          <w:lang w:val="nl-BE"/>
        </w:rPr>
        <w:t>leveren en plaatsen van</w:t>
      </w:r>
      <w:r w:rsidRPr="007D2E73">
        <w:rPr>
          <w:lang w:val="nl-BE"/>
        </w:rPr>
        <w:t xml:space="preserve"> aanvulzand</w:t>
      </w:r>
      <w:r>
        <w:rPr>
          <w:lang w:val="nl-BE"/>
        </w:rPr>
        <w:t xml:space="preserve"> en teelaarde</w:t>
      </w:r>
      <w:r w:rsidRPr="007D2E73">
        <w:rPr>
          <w:lang w:val="nl-BE"/>
        </w:rPr>
        <w:t>;</w:t>
      </w:r>
    </w:p>
    <w:p w:rsidR="004C1081" w:rsidRPr="007D2E73" w:rsidRDefault="004C1081" w:rsidP="00483FB7">
      <w:pPr>
        <w:pStyle w:val="NormalBOFAS"/>
        <w:numPr>
          <w:ilvl w:val="0"/>
          <w:numId w:val="26"/>
        </w:numPr>
        <w:ind w:left="360"/>
        <w:rPr>
          <w:lang w:val="nl-BE"/>
        </w:rPr>
      </w:pPr>
      <w:r w:rsidRPr="007D2E73">
        <w:rPr>
          <w:lang w:val="nl-BE"/>
        </w:rPr>
        <w:t>het uitvoeren van plaatproeven</w:t>
      </w:r>
      <w:r>
        <w:rPr>
          <w:lang w:val="nl-BE"/>
        </w:rPr>
        <w:t>/slagsonderingen</w:t>
      </w:r>
      <w:r w:rsidRPr="007D2E73">
        <w:rPr>
          <w:lang w:val="nl-BE"/>
        </w:rPr>
        <w:t xml:space="preserve"> op aanwijzen van BOFAS of zijn afgevaardigde. </w:t>
      </w:r>
    </w:p>
    <w:p w:rsidR="004C1081" w:rsidRDefault="004C1081" w:rsidP="00483FB7">
      <w:pPr>
        <w:pStyle w:val="NormalBOFAS"/>
        <w:rPr>
          <w:lang w:val="nl-BE"/>
        </w:rPr>
      </w:pPr>
    </w:p>
    <w:p w:rsidR="004C1081" w:rsidRPr="007D2E73" w:rsidRDefault="004C1081" w:rsidP="00483FB7">
      <w:pPr>
        <w:pStyle w:val="NormalBOFAS"/>
        <w:rPr>
          <w:lang w:val="nl-BE"/>
        </w:rPr>
      </w:pPr>
    </w:p>
    <w:p w:rsidR="004C1081" w:rsidRPr="007D2E73" w:rsidRDefault="004C1081" w:rsidP="004C1081">
      <w:pPr>
        <w:pStyle w:val="Kop3"/>
      </w:pPr>
      <w:r w:rsidRPr="007D2E73">
        <w:t xml:space="preserve">Installatie van de ondergrondse infrastructuur voor een </w:t>
      </w:r>
      <w:r>
        <w:t>in situ</w:t>
      </w:r>
      <w:r w:rsidR="000E1720">
        <w:t>-</w:t>
      </w:r>
      <w:r w:rsidRPr="007D2E73">
        <w:t>saneersysteem</w:t>
      </w:r>
    </w:p>
    <w:p w:rsidR="004C1081" w:rsidRDefault="004C1081" w:rsidP="004C1081">
      <w:pPr>
        <w:pStyle w:val="NormalBOFAS"/>
        <w:rPr>
          <w:lang w:val="nl-BE"/>
        </w:rPr>
      </w:pPr>
    </w:p>
    <w:p w:rsidR="004C1081" w:rsidRDefault="004C1081" w:rsidP="00483FB7">
      <w:pPr>
        <w:pStyle w:val="NormalBOFAS"/>
        <w:rPr>
          <w:lang w:val="nl-BE"/>
        </w:rPr>
      </w:pPr>
      <w:r w:rsidRPr="007D2E73">
        <w:rPr>
          <w:lang w:val="nl-BE"/>
        </w:rPr>
        <w:t xml:space="preserve">Voor de </w:t>
      </w:r>
      <w:r>
        <w:rPr>
          <w:lang w:val="nl-BE"/>
        </w:rPr>
        <w:t>installatie van de ondergrondse infrastructuur</w:t>
      </w:r>
      <w:r w:rsidRPr="007D2E73">
        <w:rPr>
          <w:lang w:val="nl-BE"/>
        </w:rPr>
        <w:t xml:space="preserve"> </w:t>
      </w:r>
      <w:r>
        <w:rPr>
          <w:lang w:val="nl-BE"/>
        </w:rPr>
        <w:t xml:space="preserve">voor een IS-sanering </w:t>
      </w:r>
      <w:r w:rsidRPr="007D2E73">
        <w:rPr>
          <w:lang w:val="nl-BE"/>
        </w:rPr>
        <w:t xml:space="preserve">wordt verwezen naar </w:t>
      </w:r>
      <w:r>
        <w:rPr>
          <w:lang w:val="nl-BE"/>
        </w:rPr>
        <w:t>de beschrijving</w:t>
      </w:r>
      <w:r w:rsidRPr="007D2E73">
        <w:rPr>
          <w:lang w:val="nl-BE"/>
        </w:rPr>
        <w:t xml:space="preserve"> van </w:t>
      </w:r>
      <w:proofErr w:type="gramStart"/>
      <w:r w:rsidRPr="007D2E73">
        <w:rPr>
          <w:lang w:val="nl-BE"/>
        </w:rPr>
        <w:t>de</w:t>
      </w:r>
      <w:proofErr w:type="gramEnd"/>
      <w:r w:rsidRPr="007D2E73">
        <w:rPr>
          <w:lang w:val="nl-BE"/>
        </w:rPr>
        <w:t xml:space="preserve"> </w:t>
      </w:r>
      <w:r>
        <w:rPr>
          <w:lang w:val="nl-BE"/>
        </w:rPr>
        <w:t>in situ</w:t>
      </w:r>
      <w:r w:rsidRPr="007D2E73">
        <w:rPr>
          <w:lang w:val="nl-BE"/>
        </w:rPr>
        <w:t xml:space="preserve"> werken</w:t>
      </w:r>
      <w:r>
        <w:rPr>
          <w:lang w:val="nl-BE"/>
        </w:rPr>
        <w:t>;</w:t>
      </w:r>
      <w:r w:rsidRPr="0014296A">
        <w:rPr>
          <w:lang w:val="nl-BE"/>
        </w:rPr>
        <w:t xml:space="preserve"> </w:t>
      </w:r>
      <w:r>
        <w:rPr>
          <w:lang w:val="nl-BE"/>
        </w:rPr>
        <w:t>[OF i</w:t>
      </w:r>
      <w:r w:rsidRPr="00586EA6">
        <w:rPr>
          <w:lang w:val="nl-BE"/>
        </w:rPr>
        <w:t xml:space="preserve">ndien </w:t>
      </w:r>
      <w:r>
        <w:rPr>
          <w:lang w:val="nl-BE"/>
        </w:rPr>
        <w:t xml:space="preserve">er geen IS-werken </w:t>
      </w:r>
      <w:r>
        <w:rPr>
          <w:lang w:val="nl-BE"/>
        </w:rPr>
        <w:lastRenderedPageBreak/>
        <w:t>aansluiten op de CT-</w:t>
      </w:r>
      <w:r w:rsidRPr="00586EA6">
        <w:rPr>
          <w:lang w:val="nl-BE"/>
        </w:rPr>
        <w:t xml:space="preserve">werken, neemt de bestekschrijver de bepalingen m.b.t. de </w:t>
      </w:r>
      <w:r>
        <w:rPr>
          <w:lang w:val="nl-BE"/>
        </w:rPr>
        <w:t>installatie</w:t>
      </w:r>
      <w:r w:rsidRPr="00586EA6">
        <w:rPr>
          <w:lang w:val="nl-BE"/>
        </w:rPr>
        <w:t xml:space="preserve"> </w:t>
      </w:r>
      <w:r>
        <w:rPr>
          <w:lang w:val="nl-BE"/>
        </w:rPr>
        <w:t xml:space="preserve">hier </w:t>
      </w:r>
      <w:r w:rsidRPr="00586EA6">
        <w:rPr>
          <w:lang w:val="nl-BE"/>
        </w:rPr>
        <w:t>op</w:t>
      </w:r>
      <w:r>
        <w:rPr>
          <w:lang w:val="nl-BE"/>
        </w:rPr>
        <w:t xml:space="preserve">;] </w:t>
      </w:r>
      <w:r w:rsidRPr="00480B0A">
        <w:rPr>
          <w:lang w:val="nl-BE"/>
        </w:rPr>
        <w:t xml:space="preserve">De locatie van het extractiesysteem en de </w:t>
      </w:r>
      <w:r>
        <w:rPr>
          <w:lang w:val="nl-BE"/>
        </w:rPr>
        <w:t>principeschets</w:t>
      </w:r>
      <w:r w:rsidRPr="00480B0A">
        <w:rPr>
          <w:lang w:val="nl-BE"/>
        </w:rPr>
        <w:t xml:space="preserve"> worden respectievelijk weergegeven in figuren ... en ... en in de bijlage "</w:t>
      </w:r>
      <w:r>
        <w:rPr>
          <w:lang w:val="nl-BE"/>
        </w:rPr>
        <w:t>T3320</w:t>
      </w:r>
      <w:r w:rsidRPr="00480B0A">
        <w:rPr>
          <w:lang w:val="nl-BE"/>
        </w:rPr>
        <w:t>_</w:t>
      </w:r>
      <w:r>
        <w:rPr>
          <w:lang w:val="nl-BE"/>
        </w:rPr>
        <w:t>FOR_ontwerp IS</w:t>
      </w:r>
      <w:r w:rsidRPr="00480B0A">
        <w:rPr>
          <w:lang w:val="nl-BE"/>
        </w:rPr>
        <w:t>".</w:t>
      </w:r>
    </w:p>
    <w:p w:rsidR="004C1081" w:rsidRDefault="004C1081" w:rsidP="00483FB7">
      <w:pPr>
        <w:pStyle w:val="NormalBOFAS"/>
        <w:rPr>
          <w:lang w:val="nl-BE"/>
        </w:rPr>
      </w:pPr>
    </w:p>
    <w:p w:rsidR="00483FB7" w:rsidRDefault="00483FB7" w:rsidP="00483FB7">
      <w:pPr>
        <w:pStyle w:val="NormalBOFAS"/>
        <w:rPr>
          <w:lang w:val="nl-BE"/>
        </w:rPr>
      </w:pPr>
    </w:p>
    <w:p w:rsidR="004C1081" w:rsidRDefault="004C1081" w:rsidP="004C1081">
      <w:pPr>
        <w:pStyle w:val="Kop3"/>
      </w:pPr>
      <w:r>
        <w:t>Omgevingswerken</w:t>
      </w:r>
    </w:p>
    <w:p w:rsidR="004C1081" w:rsidRDefault="004C1081" w:rsidP="004C1081">
      <w:pPr>
        <w:pStyle w:val="NormalBOFAS"/>
        <w:rPr>
          <w:lang w:val="nl-BE"/>
        </w:rPr>
      </w:pPr>
    </w:p>
    <w:p w:rsidR="004C1081" w:rsidRPr="00E673C2" w:rsidRDefault="004C1081" w:rsidP="00483FB7">
      <w:pPr>
        <w:pStyle w:val="NormalBOFAS"/>
        <w:rPr>
          <w:lang w:val="nl-BE"/>
        </w:rPr>
      </w:pPr>
      <w:r>
        <w:rPr>
          <w:lang w:val="nl-BE"/>
        </w:rPr>
        <w:t>De werken bestaan conform de aanduidingen op de figuren uit het leveren en plaatsen van volgende:</w:t>
      </w:r>
    </w:p>
    <w:p w:rsidR="004C1081" w:rsidRPr="000B5A4F" w:rsidRDefault="004C1081" w:rsidP="00483FB7">
      <w:pPr>
        <w:pStyle w:val="NormalBOFAS"/>
        <w:numPr>
          <w:ilvl w:val="0"/>
          <w:numId w:val="26"/>
        </w:numPr>
        <w:tabs>
          <w:tab w:val="clear" w:pos="720"/>
          <w:tab w:val="num" w:pos="360"/>
        </w:tabs>
        <w:ind w:left="360"/>
        <w:rPr>
          <w:lang w:val="nl-BE"/>
        </w:rPr>
      </w:pPr>
      <w:proofErr w:type="gramStart"/>
      <w:r w:rsidRPr="000B5A4F">
        <w:rPr>
          <w:lang w:val="nl-BE"/>
        </w:rPr>
        <w:t>verhardingen: asfalt/beton/steenslag/ betonstraatstenen/</w:t>
      </w:r>
      <w:proofErr w:type="spellStart"/>
      <w:r w:rsidRPr="000B5A4F">
        <w:rPr>
          <w:lang w:val="nl-BE"/>
        </w:rPr>
        <w:t>betondallen</w:t>
      </w:r>
      <w:proofErr w:type="spellEnd"/>
      <w:r w:rsidRPr="000B5A4F">
        <w:rPr>
          <w:lang w:val="nl-BE"/>
        </w:rPr>
        <w:t>;</w:t>
      </w:r>
      <w:r>
        <w:rPr>
          <w:lang w:val="nl-BE"/>
        </w:rPr>
        <w:t xml:space="preserve"> op de figuren wordt per zone of per type van verharding tevens schematisch de dimensionering van de fundering weergegeven.</w:t>
      </w:r>
      <w:proofErr w:type="gramEnd"/>
    </w:p>
    <w:p w:rsidR="004C1081" w:rsidRPr="00510E7E" w:rsidRDefault="004C1081" w:rsidP="00483FB7">
      <w:pPr>
        <w:pStyle w:val="NormalBOFAS"/>
        <w:numPr>
          <w:ilvl w:val="0"/>
          <w:numId w:val="26"/>
        </w:numPr>
        <w:ind w:left="360"/>
        <w:rPr>
          <w:lang w:val="nl-BE"/>
        </w:rPr>
      </w:pPr>
      <w:r w:rsidRPr="00510E7E">
        <w:rPr>
          <w:lang w:val="nl-BE"/>
        </w:rPr>
        <w:t>lijnvormige elementen</w:t>
      </w:r>
      <w:proofErr w:type="gramStart"/>
      <w:r w:rsidRPr="00510E7E">
        <w:rPr>
          <w:lang w:val="nl-BE"/>
        </w:rPr>
        <w:t>:</w:t>
      </w:r>
      <w:proofErr w:type="gramEnd"/>
      <w:r w:rsidRPr="00510E7E">
        <w:rPr>
          <w:lang w:val="nl-BE"/>
        </w:rPr>
        <w:t xml:space="preserve"> ….</w:t>
      </w:r>
    </w:p>
    <w:p w:rsidR="004C1081" w:rsidRPr="006665D6" w:rsidRDefault="004C1081" w:rsidP="00483FB7">
      <w:pPr>
        <w:pStyle w:val="NormalBOFAS"/>
        <w:numPr>
          <w:ilvl w:val="0"/>
          <w:numId w:val="26"/>
        </w:numPr>
        <w:ind w:left="360"/>
        <w:rPr>
          <w:lang w:val="nl-BE"/>
        </w:rPr>
      </w:pPr>
      <w:r w:rsidRPr="006665D6">
        <w:rPr>
          <w:lang w:val="nl-BE"/>
        </w:rPr>
        <w:t>omheining</w:t>
      </w:r>
      <w:r>
        <w:rPr>
          <w:lang w:val="nl-BE"/>
        </w:rPr>
        <w:t>en</w:t>
      </w:r>
      <w:r w:rsidRPr="006665D6">
        <w:rPr>
          <w:lang w:val="nl-BE"/>
        </w:rPr>
        <w:t>:</w:t>
      </w:r>
      <w:r>
        <w:rPr>
          <w:lang w:val="nl-BE"/>
        </w:rPr>
        <w:t xml:space="preserve"> </w:t>
      </w:r>
      <w:r w:rsidRPr="006665D6">
        <w:rPr>
          <w:lang w:val="nl-BE"/>
        </w:rPr>
        <w:t>…</w:t>
      </w:r>
    </w:p>
    <w:p w:rsidR="004C1081" w:rsidRDefault="004C1081" w:rsidP="00483FB7">
      <w:pPr>
        <w:pStyle w:val="NormalBOFAS"/>
        <w:rPr>
          <w:lang w:val="nl-BE"/>
        </w:rPr>
      </w:pPr>
    </w:p>
    <w:p w:rsidR="000E1720" w:rsidRDefault="000E1720" w:rsidP="00483FB7">
      <w:pPr>
        <w:pStyle w:val="NormalBOFAS"/>
        <w:rPr>
          <w:lang w:val="nl-BE"/>
        </w:rPr>
      </w:pPr>
    </w:p>
    <w:p w:rsidR="004C1081" w:rsidRPr="007D2E73" w:rsidRDefault="004C1081" w:rsidP="004C1081">
      <w:pPr>
        <w:pStyle w:val="Kop2"/>
      </w:pPr>
      <w:r w:rsidRPr="007D2E73">
        <w:t xml:space="preserve">Beschrijving van </w:t>
      </w:r>
      <w:proofErr w:type="gramStart"/>
      <w:r w:rsidRPr="007D2E73">
        <w:t>de</w:t>
      </w:r>
      <w:proofErr w:type="gramEnd"/>
      <w:r w:rsidRPr="007D2E73">
        <w:t xml:space="preserve"> </w:t>
      </w:r>
      <w:r>
        <w:t>in situ</w:t>
      </w:r>
      <w:r w:rsidR="00EC5FAA">
        <w:t>-</w:t>
      </w:r>
      <w:r w:rsidRPr="007D2E73">
        <w:t xml:space="preserve">werken </w:t>
      </w:r>
    </w:p>
    <w:p w:rsidR="004C1081" w:rsidRDefault="004C1081" w:rsidP="004C1081">
      <w:pPr>
        <w:pStyle w:val="NormalBOFAS"/>
        <w:rPr>
          <w:lang w:val="nl-BE"/>
        </w:rPr>
      </w:pPr>
    </w:p>
    <w:p w:rsidR="004C1081" w:rsidRPr="003920BE" w:rsidRDefault="004C1081" w:rsidP="004C1081">
      <w:pPr>
        <w:pStyle w:val="Kop3"/>
      </w:pPr>
      <w:r w:rsidRPr="003920BE">
        <w:t>Voorbereidende werken, veiligheidsvoorzieningen en werfinstallatie</w:t>
      </w:r>
      <w:r>
        <w:t xml:space="preserve"> </w:t>
      </w:r>
    </w:p>
    <w:p w:rsidR="004C1081" w:rsidRDefault="004C1081" w:rsidP="004C1081">
      <w:pPr>
        <w:pStyle w:val="NormalBOFAS"/>
        <w:spacing w:line="240" w:lineRule="auto"/>
        <w:rPr>
          <w:lang w:val="nl-BE"/>
        </w:rPr>
      </w:pPr>
    </w:p>
    <w:p w:rsidR="004C1081" w:rsidRPr="00EC17C1" w:rsidRDefault="004C1081" w:rsidP="00483FB7">
      <w:pPr>
        <w:pStyle w:val="NormalBOFAS"/>
        <w:numPr>
          <w:ilvl w:val="0"/>
          <w:numId w:val="26"/>
        </w:numPr>
        <w:tabs>
          <w:tab w:val="clear" w:pos="720"/>
          <w:tab w:val="num" w:pos="360"/>
        </w:tabs>
        <w:ind w:left="360"/>
        <w:rPr>
          <w:lang w:val="nl-BE"/>
        </w:rPr>
      </w:pPr>
      <w:r w:rsidRPr="00EC17C1">
        <w:rPr>
          <w:lang w:val="nl-BE"/>
        </w:rPr>
        <w:t>voor de voorbereidende werken wordt verwezen naar de beschrijving van de civiel technische werken, aangevuld met onderstaande;</w:t>
      </w:r>
    </w:p>
    <w:p w:rsidR="00483FB7" w:rsidRDefault="004C1081" w:rsidP="00483FB7">
      <w:pPr>
        <w:pStyle w:val="NormalBOFAS"/>
        <w:numPr>
          <w:ilvl w:val="0"/>
          <w:numId w:val="26"/>
        </w:numPr>
        <w:ind w:left="360"/>
        <w:rPr>
          <w:lang w:val="nl-BE"/>
        </w:rPr>
      </w:pPr>
      <w:r w:rsidRPr="00EC17C1">
        <w:rPr>
          <w:lang w:val="nl-BE"/>
        </w:rPr>
        <w:t xml:space="preserve">Huur gedurende de </w:t>
      </w:r>
      <w:r>
        <w:rPr>
          <w:lang w:val="nl-BE"/>
        </w:rPr>
        <w:t>in situ</w:t>
      </w:r>
      <w:r w:rsidRPr="00EC17C1">
        <w:rPr>
          <w:lang w:val="nl-BE"/>
        </w:rPr>
        <w:t xml:space="preserve"> sanering van de afsluiting van de bovengrondse onttrekking- en </w:t>
      </w:r>
      <w:r w:rsidR="000E1720" w:rsidRPr="00EC17C1">
        <w:rPr>
          <w:lang w:val="nl-BE"/>
        </w:rPr>
        <w:t>zuiveringsinstallaties</w:t>
      </w:r>
      <w:r w:rsidR="00483FB7">
        <w:rPr>
          <w:lang w:val="nl-BE"/>
        </w:rPr>
        <w:t>.</w:t>
      </w:r>
    </w:p>
    <w:p w:rsidR="004C1081" w:rsidRDefault="004C1081" w:rsidP="00483FB7">
      <w:pPr>
        <w:pStyle w:val="NormalBOFAS"/>
        <w:numPr>
          <w:ilvl w:val="0"/>
          <w:numId w:val="26"/>
        </w:numPr>
        <w:ind w:left="360"/>
        <w:rPr>
          <w:lang w:val="nl-BE"/>
        </w:rPr>
      </w:pPr>
      <w:r w:rsidRPr="00EC17C1">
        <w:rPr>
          <w:lang w:val="nl-BE"/>
        </w:rPr>
        <w:t xml:space="preserve">Inplanting in overeenstemming met de figuur </w:t>
      </w:r>
      <w:r>
        <w:rPr>
          <w:lang w:val="nl-BE"/>
        </w:rPr>
        <w:t>als bijlage</w:t>
      </w:r>
      <w:r w:rsidRPr="00EC17C1">
        <w:rPr>
          <w:lang w:val="nl-BE"/>
        </w:rPr>
        <w:t>.</w:t>
      </w:r>
    </w:p>
    <w:p w:rsidR="00261F36" w:rsidRDefault="00261F36" w:rsidP="00483FB7">
      <w:pPr>
        <w:pStyle w:val="NormalBOFAS"/>
        <w:rPr>
          <w:lang w:val="nl-BE"/>
        </w:rPr>
      </w:pPr>
    </w:p>
    <w:p w:rsidR="00261F36" w:rsidRPr="00EC17C1" w:rsidRDefault="00261F36" w:rsidP="00261F36">
      <w:pPr>
        <w:pStyle w:val="NormalBOFAS"/>
        <w:spacing w:line="240" w:lineRule="auto"/>
        <w:rPr>
          <w:lang w:val="nl-BE"/>
        </w:rPr>
      </w:pPr>
    </w:p>
    <w:p w:rsidR="004C1081" w:rsidRPr="007D2E73" w:rsidRDefault="004C1081" w:rsidP="000E1720">
      <w:pPr>
        <w:pStyle w:val="Kop3"/>
      </w:pPr>
      <w:r w:rsidRPr="007D2E73">
        <w:t xml:space="preserve">Installatie van de ondergrondse infrastructuur voor een </w:t>
      </w:r>
      <w:r>
        <w:t>in situ</w:t>
      </w:r>
      <w:r w:rsidR="000E1720">
        <w:t>-</w:t>
      </w:r>
      <w:r w:rsidRPr="007D2E73">
        <w:t>saneersysteem</w:t>
      </w:r>
    </w:p>
    <w:p w:rsidR="000E1720" w:rsidRDefault="000E1720" w:rsidP="004C1081">
      <w:pPr>
        <w:pStyle w:val="NormalBOFAS"/>
        <w:rPr>
          <w:lang w:val="nl-BE"/>
        </w:rPr>
      </w:pPr>
    </w:p>
    <w:p w:rsidR="004C1081" w:rsidRPr="007D2E73" w:rsidRDefault="004C1081" w:rsidP="00483FB7">
      <w:pPr>
        <w:pStyle w:val="NormalBOFAS"/>
        <w:rPr>
          <w:lang w:val="nl-BE"/>
        </w:rPr>
      </w:pPr>
      <w:r w:rsidRPr="007D2E73">
        <w:rPr>
          <w:lang w:val="nl-BE"/>
        </w:rPr>
        <w:t>De situering van het onttrekkingssysteem en principeschets</w:t>
      </w:r>
      <w:r>
        <w:rPr>
          <w:lang w:val="nl-BE"/>
        </w:rPr>
        <w:t>en</w:t>
      </w:r>
      <w:r w:rsidRPr="007D2E73">
        <w:rPr>
          <w:lang w:val="nl-BE"/>
        </w:rPr>
        <w:t xml:space="preserve"> zijn weergegeven in </w:t>
      </w:r>
      <w:proofErr w:type="gramStart"/>
      <w:r w:rsidRPr="007D2E73">
        <w:rPr>
          <w:lang w:val="nl-BE"/>
        </w:rPr>
        <w:t>respectie</w:t>
      </w:r>
      <w:r>
        <w:rPr>
          <w:lang w:val="nl-BE"/>
        </w:rPr>
        <w:t>velijk</w:t>
      </w:r>
      <w:proofErr w:type="gramEnd"/>
      <w:r>
        <w:rPr>
          <w:lang w:val="nl-BE"/>
        </w:rPr>
        <w:t xml:space="preserve"> figuur … en de bijlage “T3320_FOR_</w:t>
      </w:r>
      <w:r w:rsidRPr="007D2E73">
        <w:rPr>
          <w:lang w:val="nl-BE"/>
        </w:rPr>
        <w:t>ontwerp</w:t>
      </w:r>
      <w:r>
        <w:rPr>
          <w:lang w:val="nl-BE"/>
        </w:rPr>
        <w:t xml:space="preserve"> IS</w:t>
      </w:r>
      <w:r w:rsidRPr="007D2E73">
        <w:rPr>
          <w:lang w:val="nl-BE"/>
        </w:rPr>
        <w:t>”.</w:t>
      </w:r>
    </w:p>
    <w:p w:rsidR="004C1081" w:rsidRPr="007D2E73" w:rsidRDefault="004C1081" w:rsidP="00483FB7">
      <w:pPr>
        <w:pStyle w:val="NormalBOFAS"/>
        <w:rPr>
          <w:lang w:val="nl-BE"/>
        </w:rPr>
      </w:pPr>
    </w:p>
    <w:p w:rsidR="004C1081" w:rsidRPr="007D2E73" w:rsidRDefault="004C1081" w:rsidP="00483FB7">
      <w:pPr>
        <w:pStyle w:val="NormalBOFAS"/>
        <w:rPr>
          <w:lang w:val="nl-BE"/>
        </w:rPr>
      </w:pPr>
      <w:r w:rsidRPr="007D2E73">
        <w:rPr>
          <w:lang w:val="nl-BE"/>
        </w:rPr>
        <w:t>De installatiewerken behel</w:t>
      </w:r>
      <w:r>
        <w:rPr>
          <w:lang w:val="nl-BE"/>
        </w:rPr>
        <w:t>z</w:t>
      </w:r>
      <w:r w:rsidRPr="007D2E73">
        <w:rPr>
          <w:lang w:val="nl-BE"/>
        </w:rPr>
        <w:t>en</w:t>
      </w:r>
      <w:r>
        <w:rPr>
          <w:lang w:val="nl-BE"/>
        </w:rPr>
        <w:t xml:space="preserve"> het leveren en plaatsen van</w:t>
      </w:r>
      <w:r w:rsidRPr="007D2E73">
        <w:rPr>
          <w:lang w:val="nl-BE"/>
        </w:rPr>
        <w:t>:</w:t>
      </w:r>
    </w:p>
    <w:p w:rsidR="004C1081" w:rsidRPr="007D2E73" w:rsidRDefault="004C1081" w:rsidP="00483FB7">
      <w:pPr>
        <w:pStyle w:val="NormalBOFAS"/>
        <w:numPr>
          <w:ilvl w:val="0"/>
          <w:numId w:val="29"/>
        </w:numPr>
        <w:rPr>
          <w:lang w:val="nl-BE"/>
        </w:rPr>
      </w:pPr>
      <w:r>
        <w:rPr>
          <w:lang w:val="nl-BE"/>
        </w:rPr>
        <w:t>e</w:t>
      </w:r>
      <w:r w:rsidRPr="007D2E73">
        <w:rPr>
          <w:lang w:val="nl-BE"/>
        </w:rPr>
        <w:t>en horizontale grondwaterdrain met doorspuitput, pompput en aansluitingen;</w:t>
      </w:r>
    </w:p>
    <w:p w:rsidR="004C1081" w:rsidRPr="007D2E73" w:rsidRDefault="004C1081" w:rsidP="00483FB7">
      <w:pPr>
        <w:pStyle w:val="NormalBOFAS"/>
        <w:numPr>
          <w:ilvl w:val="0"/>
          <w:numId w:val="29"/>
        </w:numPr>
        <w:rPr>
          <w:lang w:val="nl-BE"/>
        </w:rPr>
      </w:pPr>
      <w:r w:rsidRPr="007D2E73">
        <w:rPr>
          <w:lang w:val="nl-BE"/>
        </w:rPr>
        <w:t xml:space="preserve">verticale filters </w:t>
      </w:r>
      <w:r>
        <w:rPr>
          <w:lang w:val="nl-BE"/>
        </w:rPr>
        <w:t xml:space="preserve">met spleetbreedte van …mm en filtergrind van …mm tot … mm </w:t>
      </w:r>
      <w:r w:rsidRPr="007D2E73">
        <w:rPr>
          <w:lang w:val="nl-BE"/>
        </w:rPr>
        <w:t xml:space="preserve">door middel van spoelboringen en plaatsen van </w:t>
      </w:r>
      <w:proofErr w:type="gramStart"/>
      <w:r w:rsidRPr="007D2E73">
        <w:rPr>
          <w:lang w:val="nl-BE"/>
        </w:rPr>
        <w:t xml:space="preserve">de  </w:t>
      </w:r>
      <w:proofErr w:type="gramEnd"/>
      <w:r w:rsidRPr="007D2E73">
        <w:rPr>
          <w:lang w:val="nl-BE"/>
        </w:rPr>
        <w:t>aansluitingen</w:t>
      </w:r>
      <w:r>
        <w:rPr>
          <w:lang w:val="nl-BE"/>
        </w:rPr>
        <w:t>. Het boorslib wordt afgevoerd naar het CGR aangeduid door BOFAS/ overgenomen door de aannemer</w:t>
      </w:r>
      <w:r w:rsidRPr="007D2E73">
        <w:rPr>
          <w:lang w:val="nl-BE"/>
        </w:rPr>
        <w:t>;</w:t>
      </w:r>
    </w:p>
    <w:p w:rsidR="004C1081" w:rsidRPr="007D2E73" w:rsidRDefault="004C1081" w:rsidP="00483FB7">
      <w:pPr>
        <w:pStyle w:val="NormalBOFAS"/>
        <w:numPr>
          <w:ilvl w:val="0"/>
          <w:numId w:val="29"/>
        </w:numPr>
        <w:rPr>
          <w:lang w:val="nl-BE"/>
        </w:rPr>
      </w:pPr>
      <w:r w:rsidRPr="007D2E73">
        <w:rPr>
          <w:lang w:val="nl-BE"/>
        </w:rPr>
        <w:t>wachtputten</w:t>
      </w:r>
      <w:r>
        <w:rPr>
          <w:lang w:val="nl-BE"/>
        </w:rPr>
        <w:t>/wachtbuizen</w:t>
      </w:r>
      <w:r w:rsidRPr="007D2E73">
        <w:rPr>
          <w:lang w:val="nl-BE"/>
        </w:rPr>
        <w:t xml:space="preserve"> voor het later plaatsen van verticale filters;</w:t>
      </w:r>
    </w:p>
    <w:p w:rsidR="004C1081" w:rsidRPr="007D2E73" w:rsidRDefault="004C1081" w:rsidP="00483FB7">
      <w:pPr>
        <w:pStyle w:val="NormalBOFAS"/>
        <w:numPr>
          <w:ilvl w:val="0"/>
          <w:numId w:val="29"/>
        </w:numPr>
        <w:rPr>
          <w:lang w:val="nl-BE"/>
        </w:rPr>
      </w:pPr>
      <w:r w:rsidRPr="007D2E73">
        <w:rPr>
          <w:lang w:val="nl-BE"/>
        </w:rPr>
        <w:t xml:space="preserve">ondergrondse leidingen van de drains/filters naar een </w:t>
      </w:r>
      <w:proofErr w:type="spellStart"/>
      <w:r w:rsidRPr="007D2E73">
        <w:rPr>
          <w:lang w:val="nl-BE"/>
        </w:rPr>
        <w:t>verzamelpu</w:t>
      </w:r>
      <w:proofErr w:type="spellEnd"/>
      <w:r w:rsidRPr="007D2E73">
        <w:rPr>
          <w:lang w:val="nl-BE"/>
        </w:rPr>
        <w:t>(n)t;</w:t>
      </w:r>
    </w:p>
    <w:p w:rsidR="004C1081" w:rsidRPr="007D2E73" w:rsidRDefault="004C1081" w:rsidP="00483FB7">
      <w:pPr>
        <w:pStyle w:val="NormalBOFAS"/>
        <w:numPr>
          <w:ilvl w:val="0"/>
          <w:numId w:val="29"/>
        </w:numPr>
        <w:rPr>
          <w:lang w:val="nl-BE"/>
        </w:rPr>
      </w:pPr>
      <w:r w:rsidRPr="007D2E73">
        <w:rPr>
          <w:lang w:val="nl-BE"/>
        </w:rPr>
        <w:t xml:space="preserve">een trekkabel in een trekbuis van een aansluitpunt voor elektriciteit naar een </w:t>
      </w:r>
      <w:proofErr w:type="spellStart"/>
      <w:r w:rsidRPr="007D2E73">
        <w:rPr>
          <w:lang w:val="nl-BE"/>
        </w:rPr>
        <w:t>verzamelpu</w:t>
      </w:r>
      <w:proofErr w:type="spellEnd"/>
      <w:r w:rsidRPr="007D2E73">
        <w:rPr>
          <w:lang w:val="nl-BE"/>
        </w:rPr>
        <w:t>(n)t;</w:t>
      </w:r>
    </w:p>
    <w:p w:rsidR="004C1081" w:rsidRPr="007D2E73" w:rsidRDefault="004C1081" w:rsidP="00483FB7">
      <w:pPr>
        <w:pStyle w:val="NormalBOFAS"/>
        <w:numPr>
          <w:ilvl w:val="0"/>
          <w:numId w:val="29"/>
        </w:numPr>
        <w:rPr>
          <w:lang w:val="nl-BE"/>
        </w:rPr>
      </w:pPr>
      <w:r w:rsidRPr="007D2E73">
        <w:rPr>
          <w:lang w:val="nl-BE"/>
        </w:rPr>
        <w:lastRenderedPageBreak/>
        <w:t xml:space="preserve">een trekkabel in een trekbuis van de </w:t>
      </w:r>
      <w:r>
        <w:rPr>
          <w:lang w:val="nl-BE"/>
        </w:rPr>
        <w:t>onderwaterpomp</w:t>
      </w:r>
      <w:r w:rsidRPr="007D2E73">
        <w:rPr>
          <w:lang w:val="nl-BE"/>
        </w:rPr>
        <w:t xml:space="preserve">en naar een </w:t>
      </w:r>
      <w:proofErr w:type="spellStart"/>
      <w:r w:rsidRPr="007D2E73">
        <w:rPr>
          <w:lang w:val="nl-BE"/>
        </w:rPr>
        <w:t>verzamelpu</w:t>
      </w:r>
      <w:proofErr w:type="spellEnd"/>
      <w:r w:rsidRPr="007D2E73">
        <w:rPr>
          <w:lang w:val="nl-BE"/>
        </w:rPr>
        <w:t>(n)t;</w:t>
      </w:r>
    </w:p>
    <w:p w:rsidR="004C1081" w:rsidRPr="007D2E73" w:rsidRDefault="004C1081" w:rsidP="00483FB7">
      <w:pPr>
        <w:pStyle w:val="NormalBOFAS"/>
        <w:numPr>
          <w:ilvl w:val="0"/>
          <w:numId w:val="29"/>
        </w:numPr>
        <w:rPr>
          <w:lang w:val="nl-BE"/>
        </w:rPr>
      </w:pPr>
      <w:r>
        <w:rPr>
          <w:lang w:val="nl-BE"/>
        </w:rPr>
        <w:t xml:space="preserve">een </w:t>
      </w:r>
      <w:r w:rsidRPr="007D2E73">
        <w:rPr>
          <w:lang w:val="nl-BE"/>
        </w:rPr>
        <w:t>verzamelput</w:t>
      </w:r>
      <w:r>
        <w:rPr>
          <w:lang w:val="nl-BE"/>
        </w:rPr>
        <w:t xml:space="preserve"> </w:t>
      </w:r>
      <w:r w:rsidRPr="007D2E73">
        <w:rPr>
          <w:lang w:val="nl-BE"/>
        </w:rPr>
        <w:t>Ø …mm;</w:t>
      </w:r>
    </w:p>
    <w:p w:rsidR="004C1081" w:rsidRPr="007D2E73" w:rsidRDefault="004C1081" w:rsidP="00483FB7">
      <w:pPr>
        <w:pStyle w:val="NormalBOFAS"/>
        <w:numPr>
          <w:ilvl w:val="0"/>
          <w:numId w:val="29"/>
        </w:numPr>
        <w:rPr>
          <w:lang w:val="nl-BE"/>
        </w:rPr>
      </w:pPr>
      <w:r w:rsidRPr="007D2E73">
        <w:rPr>
          <w:lang w:val="nl-BE"/>
        </w:rPr>
        <w:t>een afvoerleiding</w:t>
      </w:r>
      <w:r>
        <w:rPr>
          <w:lang w:val="nl-BE"/>
        </w:rPr>
        <w:t xml:space="preserve"> PVC …. mm</w:t>
      </w:r>
      <w:r w:rsidRPr="007D2E73">
        <w:rPr>
          <w:lang w:val="nl-BE"/>
        </w:rPr>
        <w:t xml:space="preserve"> van een </w:t>
      </w:r>
      <w:proofErr w:type="spellStart"/>
      <w:r w:rsidRPr="007D2E73">
        <w:rPr>
          <w:lang w:val="nl-BE"/>
        </w:rPr>
        <w:t>verzamelpu</w:t>
      </w:r>
      <w:proofErr w:type="spellEnd"/>
      <w:r w:rsidRPr="007D2E73">
        <w:rPr>
          <w:lang w:val="nl-BE"/>
        </w:rPr>
        <w:t xml:space="preserve">(n)t naar de </w:t>
      </w:r>
      <w:proofErr w:type="gramStart"/>
      <w:r w:rsidRPr="007D2E73">
        <w:rPr>
          <w:lang w:val="nl-BE"/>
        </w:rPr>
        <w:t>riolering</w:t>
      </w:r>
      <w:r>
        <w:rPr>
          <w:lang w:val="nl-BE"/>
        </w:rPr>
        <w:t xml:space="preserve">  </w:t>
      </w:r>
      <w:proofErr w:type="gramEnd"/>
      <w:r>
        <w:rPr>
          <w:lang w:val="nl-BE"/>
        </w:rPr>
        <w:t>OF oppervlaktewater</w:t>
      </w:r>
      <w:r w:rsidRPr="007D2E73">
        <w:rPr>
          <w:lang w:val="nl-BE"/>
        </w:rPr>
        <w:t>;</w:t>
      </w:r>
    </w:p>
    <w:p w:rsidR="004C1081" w:rsidRDefault="004C1081" w:rsidP="00483FB7">
      <w:pPr>
        <w:pStyle w:val="NormalBOFAS"/>
        <w:numPr>
          <w:ilvl w:val="0"/>
          <w:numId w:val="29"/>
        </w:numPr>
        <w:rPr>
          <w:lang w:val="nl-BE"/>
        </w:rPr>
      </w:pPr>
      <w:r w:rsidRPr="007D2E73">
        <w:rPr>
          <w:lang w:val="nl-BE"/>
        </w:rPr>
        <w:t>een wachtbuis PVC 125mm en straatpot voor latere boringen</w:t>
      </w:r>
      <w:r>
        <w:rPr>
          <w:lang w:val="nl-BE"/>
        </w:rPr>
        <w:t>;</w:t>
      </w:r>
    </w:p>
    <w:p w:rsidR="004C1081" w:rsidRPr="007D2E73" w:rsidRDefault="004C1081" w:rsidP="00483FB7">
      <w:pPr>
        <w:pStyle w:val="NormalBOFAS"/>
        <w:numPr>
          <w:ilvl w:val="0"/>
          <w:numId w:val="29"/>
        </w:numPr>
        <w:rPr>
          <w:lang w:val="nl-BE"/>
        </w:rPr>
      </w:pPr>
      <w:r>
        <w:rPr>
          <w:lang w:val="nl-BE"/>
        </w:rPr>
        <w:t>de nodige gietijzeren putdeksels met type en afmetingen conform de figuren</w:t>
      </w:r>
      <w:r w:rsidRPr="007D2E73">
        <w:rPr>
          <w:lang w:val="nl-BE"/>
        </w:rPr>
        <w:t>.</w:t>
      </w:r>
    </w:p>
    <w:p w:rsidR="004C1081" w:rsidRDefault="004C1081" w:rsidP="00483FB7">
      <w:pPr>
        <w:pStyle w:val="NormalBOFAS"/>
        <w:rPr>
          <w:lang w:val="nl-BE"/>
        </w:rPr>
      </w:pPr>
    </w:p>
    <w:p w:rsidR="004C1081" w:rsidRPr="007D2E73" w:rsidRDefault="004C1081" w:rsidP="00483FB7">
      <w:pPr>
        <w:pStyle w:val="NormalBOFAS"/>
        <w:rPr>
          <w:lang w:val="nl-BE"/>
        </w:rPr>
      </w:pPr>
      <w:r w:rsidRPr="007D2E73">
        <w:rPr>
          <w:lang w:val="nl-BE"/>
        </w:rPr>
        <w:t xml:space="preserve">De exacte ligging, dimensies en afwerking van de ondergrondse infrastructuur </w:t>
      </w:r>
      <w:r>
        <w:rPr>
          <w:lang w:val="nl-BE"/>
        </w:rPr>
        <w:t>zijn</w:t>
      </w:r>
      <w:r w:rsidRPr="007D2E73">
        <w:rPr>
          <w:lang w:val="nl-BE"/>
        </w:rPr>
        <w:t xml:space="preserve"> afhankelijk van de vaststellingen tijdens de grondwerken en word</w:t>
      </w:r>
      <w:r>
        <w:rPr>
          <w:lang w:val="nl-BE"/>
        </w:rPr>
        <w:t>en</w:t>
      </w:r>
      <w:r w:rsidRPr="007D2E73">
        <w:rPr>
          <w:lang w:val="nl-BE"/>
        </w:rPr>
        <w:t xml:space="preserve"> nader bepaald door de milieukundige begeleider. De milieukundige begeleider geeft zo spoedig mogelijk en ten laatste twee werkdagen voor plaatsing alle gegevens door, opdat de aannemer de materialen tijdig kan leveren. </w:t>
      </w:r>
    </w:p>
    <w:p w:rsidR="004C1081" w:rsidRDefault="004C1081" w:rsidP="00483FB7">
      <w:pPr>
        <w:pStyle w:val="NormalBOFAS"/>
        <w:rPr>
          <w:lang w:val="nl-BE"/>
        </w:rPr>
      </w:pPr>
    </w:p>
    <w:p w:rsidR="00EC5FAA" w:rsidRDefault="00EC5FAA" w:rsidP="00483FB7">
      <w:pPr>
        <w:pStyle w:val="NormalBOFAS"/>
        <w:rPr>
          <w:lang w:val="nl-BE"/>
        </w:rPr>
      </w:pPr>
    </w:p>
    <w:p w:rsidR="004C1081" w:rsidRPr="002D2FE8" w:rsidRDefault="004C1081" w:rsidP="00EF7A37">
      <w:pPr>
        <w:pStyle w:val="Kop3"/>
      </w:pPr>
      <w:r>
        <w:t>In situ</w:t>
      </w:r>
      <w:r w:rsidR="00EF7A37">
        <w:t>-</w:t>
      </w:r>
      <w:r w:rsidRPr="002D2FE8">
        <w:t>sanering</w:t>
      </w:r>
    </w:p>
    <w:p w:rsidR="00EC5FAA" w:rsidRDefault="00EC5FAA" w:rsidP="004C1081">
      <w:pPr>
        <w:pStyle w:val="NormalBOFAS"/>
        <w:rPr>
          <w:lang w:val="nl-BE"/>
        </w:rPr>
      </w:pPr>
    </w:p>
    <w:p w:rsidR="004C1081" w:rsidRPr="007D2E73" w:rsidRDefault="004C1081" w:rsidP="00483FB7">
      <w:pPr>
        <w:pStyle w:val="NormalBOFAS"/>
        <w:rPr>
          <w:lang w:val="nl-BE"/>
        </w:rPr>
      </w:pPr>
      <w:r w:rsidRPr="007D2E73">
        <w:rPr>
          <w:lang w:val="nl-BE"/>
        </w:rPr>
        <w:t xml:space="preserve">De </w:t>
      </w:r>
      <w:r>
        <w:rPr>
          <w:lang w:val="nl-BE"/>
        </w:rPr>
        <w:t>in situ</w:t>
      </w:r>
      <w:r w:rsidR="00EF7A37">
        <w:rPr>
          <w:lang w:val="nl-BE"/>
        </w:rPr>
        <w:t>-</w:t>
      </w:r>
      <w:r w:rsidRPr="007D2E73">
        <w:rPr>
          <w:lang w:val="nl-BE"/>
        </w:rPr>
        <w:t>sanering behelst:</w:t>
      </w:r>
    </w:p>
    <w:p w:rsidR="004C1081" w:rsidRPr="007D2E73" w:rsidRDefault="004C1081" w:rsidP="00483FB7">
      <w:pPr>
        <w:pStyle w:val="NormalBOFAS"/>
        <w:numPr>
          <w:ilvl w:val="0"/>
          <w:numId w:val="30"/>
        </w:numPr>
        <w:tabs>
          <w:tab w:val="clear" w:pos="1068"/>
          <w:tab w:val="num" w:pos="360"/>
        </w:tabs>
        <w:ind w:left="360"/>
        <w:rPr>
          <w:lang w:val="nl-BE"/>
        </w:rPr>
      </w:pPr>
      <w:r w:rsidRPr="007D2E73">
        <w:rPr>
          <w:lang w:val="nl-BE"/>
        </w:rPr>
        <w:t xml:space="preserve">een grondwateronttrekking door middel van </w:t>
      </w:r>
      <w:r>
        <w:rPr>
          <w:lang w:val="nl-BE"/>
        </w:rPr>
        <w:t>onderwaterpomp</w:t>
      </w:r>
      <w:r w:rsidRPr="007D2E73">
        <w:rPr>
          <w:lang w:val="nl-BE"/>
        </w:rPr>
        <w:t>en/een bovengrondse pomp</w:t>
      </w:r>
      <w:r>
        <w:rPr>
          <w:lang w:val="nl-BE"/>
        </w:rPr>
        <w:t>;</w:t>
      </w:r>
    </w:p>
    <w:p w:rsidR="004C1081" w:rsidRDefault="004C1081" w:rsidP="00483FB7">
      <w:pPr>
        <w:pStyle w:val="NormalBOFAS"/>
        <w:numPr>
          <w:ilvl w:val="0"/>
          <w:numId w:val="30"/>
        </w:numPr>
        <w:ind w:left="360"/>
        <w:rPr>
          <w:lang w:val="nl-BE"/>
        </w:rPr>
      </w:pPr>
      <w:r w:rsidRPr="007D2E73">
        <w:rPr>
          <w:lang w:val="nl-BE"/>
        </w:rPr>
        <w:t>een grondwaterzuiveringsinstallatie bestaande uit een KWS</w:t>
      </w:r>
      <w:r>
        <w:rPr>
          <w:lang w:val="nl-BE"/>
        </w:rPr>
        <w:t>/buffer</w:t>
      </w:r>
      <w:r w:rsidRPr="007D2E73">
        <w:rPr>
          <w:lang w:val="nl-BE"/>
        </w:rPr>
        <w:t>/stripinstallatie</w:t>
      </w:r>
      <w:r>
        <w:rPr>
          <w:lang w:val="nl-BE"/>
        </w:rPr>
        <w:t xml:space="preserve"> met lucht actief kool filter</w:t>
      </w:r>
      <w:r w:rsidRPr="007D2E73">
        <w:rPr>
          <w:lang w:val="nl-BE"/>
        </w:rPr>
        <w:t>/waterzijdig</w:t>
      </w:r>
      <w:r>
        <w:rPr>
          <w:lang w:val="nl-BE"/>
        </w:rPr>
        <w:t>e</w:t>
      </w:r>
      <w:r w:rsidRPr="007D2E73">
        <w:rPr>
          <w:lang w:val="nl-BE"/>
        </w:rPr>
        <w:t xml:space="preserve"> actief kool filter</w:t>
      </w:r>
      <w:r>
        <w:rPr>
          <w:lang w:val="nl-BE"/>
        </w:rPr>
        <w:t xml:space="preserve"> met steenkool/cocos vulling;</w:t>
      </w:r>
    </w:p>
    <w:p w:rsidR="004C1081" w:rsidRDefault="004C1081" w:rsidP="00483FB7">
      <w:pPr>
        <w:pStyle w:val="NormalBOFAS"/>
        <w:numPr>
          <w:ilvl w:val="0"/>
          <w:numId w:val="30"/>
        </w:numPr>
        <w:ind w:left="360"/>
        <w:rPr>
          <w:lang w:val="nl-BE"/>
        </w:rPr>
      </w:pPr>
      <w:r w:rsidRPr="007D2E73">
        <w:rPr>
          <w:lang w:val="nl-BE"/>
        </w:rPr>
        <w:t>een bodemluchtextractie door middel van een vacu</w:t>
      </w:r>
      <w:r>
        <w:rPr>
          <w:lang w:val="nl-BE"/>
        </w:rPr>
        <w:t>ü</w:t>
      </w:r>
      <w:r w:rsidRPr="007D2E73">
        <w:rPr>
          <w:lang w:val="nl-BE"/>
        </w:rPr>
        <w:t>mblower;</w:t>
      </w:r>
    </w:p>
    <w:p w:rsidR="004C1081" w:rsidRPr="007D2E73" w:rsidRDefault="004C1081" w:rsidP="00483FB7">
      <w:pPr>
        <w:pStyle w:val="NormalBOFAS"/>
        <w:numPr>
          <w:ilvl w:val="0"/>
          <w:numId w:val="30"/>
        </w:numPr>
        <w:ind w:left="360"/>
        <w:rPr>
          <w:lang w:val="nl-BE"/>
        </w:rPr>
      </w:pPr>
      <w:r>
        <w:rPr>
          <w:lang w:val="nl-BE"/>
        </w:rPr>
        <w:t xml:space="preserve">een </w:t>
      </w:r>
      <w:r w:rsidR="00BC3757">
        <w:rPr>
          <w:lang w:val="nl-BE"/>
        </w:rPr>
        <w:t>hoogvacuümextractie</w:t>
      </w:r>
      <w:r>
        <w:rPr>
          <w:lang w:val="nl-BE"/>
        </w:rPr>
        <w:t xml:space="preserve"> met volgende specificaties</w:t>
      </w:r>
      <w:proofErr w:type="gramStart"/>
      <w:r>
        <w:rPr>
          <w:lang w:val="nl-BE"/>
        </w:rPr>
        <w:t>:…</w:t>
      </w:r>
      <w:proofErr w:type="gramEnd"/>
    </w:p>
    <w:p w:rsidR="004C1081" w:rsidRPr="007D2E73" w:rsidRDefault="004C1081" w:rsidP="00483FB7">
      <w:pPr>
        <w:pStyle w:val="NormalBOFAS"/>
        <w:numPr>
          <w:ilvl w:val="0"/>
          <w:numId w:val="30"/>
        </w:numPr>
        <w:ind w:left="360"/>
        <w:rPr>
          <w:lang w:val="nl-BE"/>
        </w:rPr>
      </w:pPr>
      <w:r w:rsidRPr="007D2E73">
        <w:rPr>
          <w:lang w:val="nl-BE"/>
        </w:rPr>
        <w:t xml:space="preserve">een luchtzuivering bestaande uit </w:t>
      </w:r>
      <w:r>
        <w:rPr>
          <w:lang w:val="nl-BE"/>
        </w:rPr>
        <w:t xml:space="preserve">een katox welke later vervangen wordt door </w:t>
      </w:r>
      <w:r w:rsidRPr="007D2E73">
        <w:rPr>
          <w:lang w:val="nl-BE"/>
        </w:rPr>
        <w:t>2 luchtzijdige actief kool filters;</w:t>
      </w:r>
    </w:p>
    <w:p w:rsidR="004C1081" w:rsidRPr="007D2E73" w:rsidRDefault="004C1081" w:rsidP="00483FB7">
      <w:pPr>
        <w:pStyle w:val="NormalBOFAS"/>
        <w:numPr>
          <w:ilvl w:val="0"/>
          <w:numId w:val="30"/>
        </w:numPr>
        <w:ind w:left="360"/>
        <w:rPr>
          <w:lang w:val="nl-BE"/>
        </w:rPr>
      </w:pPr>
      <w:r w:rsidRPr="007D2E73">
        <w:rPr>
          <w:lang w:val="nl-BE"/>
        </w:rPr>
        <w:t xml:space="preserve">de nodige aansluitingen en bovengrondse leidingen vanaf de </w:t>
      </w:r>
      <w:proofErr w:type="spellStart"/>
      <w:r w:rsidRPr="007D2E73">
        <w:rPr>
          <w:lang w:val="nl-BE"/>
        </w:rPr>
        <w:t>verzamelpu</w:t>
      </w:r>
      <w:proofErr w:type="spellEnd"/>
      <w:r w:rsidRPr="007D2E73">
        <w:rPr>
          <w:lang w:val="nl-BE"/>
        </w:rPr>
        <w:t>(n)ten naar de manifolds en bovengrondse installaties;</w:t>
      </w:r>
    </w:p>
    <w:p w:rsidR="004C1081" w:rsidRDefault="004C1081" w:rsidP="00483FB7">
      <w:pPr>
        <w:pStyle w:val="NormalBOFAS"/>
        <w:numPr>
          <w:ilvl w:val="0"/>
          <w:numId w:val="30"/>
        </w:numPr>
        <w:ind w:left="360"/>
        <w:rPr>
          <w:lang w:val="nl-BE"/>
        </w:rPr>
      </w:pPr>
      <w:r w:rsidRPr="007D2E73">
        <w:rPr>
          <w:lang w:val="nl-BE"/>
        </w:rPr>
        <w:t>de nodige voedingskabels;</w:t>
      </w:r>
    </w:p>
    <w:p w:rsidR="004C1081" w:rsidRDefault="004C1081" w:rsidP="00483FB7">
      <w:pPr>
        <w:pStyle w:val="NormalBOFAS"/>
        <w:numPr>
          <w:ilvl w:val="0"/>
          <w:numId w:val="30"/>
        </w:numPr>
        <w:ind w:left="360"/>
        <w:rPr>
          <w:lang w:val="nl-BE"/>
        </w:rPr>
      </w:pPr>
      <w:r>
        <w:rPr>
          <w:lang w:val="nl-BE"/>
        </w:rPr>
        <w:t>een alarm dat bij uitval of ernstige tekortkoming van de in situ installatie de verantwoordelijke automatisch waarschuwt;</w:t>
      </w:r>
    </w:p>
    <w:p w:rsidR="004C1081" w:rsidRDefault="004C1081" w:rsidP="00483FB7">
      <w:pPr>
        <w:pStyle w:val="NormalBOFAS"/>
        <w:numPr>
          <w:ilvl w:val="0"/>
          <w:numId w:val="30"/>
        </w:numPr>
        <w:ind w:left="360"/>
        <w:rPr>
          <w:lang w:val="nl-BE"/>
        </w:rPr>
      </w:pPr>
      <w:r>
        <w:rPr>
          <w:lang w:val="nl-BE"/>
        </w:rPr>
        <w:t>het tijdelijk voorzien van een stabiele ondergrond waarop de bovengrondse installaties worden geplaatst;</w:t>
      </w:r>
    </w:p>
    <w:p w:rsidR="004C1081" w:rsidRPr="007D2E73" w:rsidRDefault="004C1081" w:rsidP="00483FB7">
      <w:pPr>
        <w:pStyle w:val="NormalBOFAS"/>
        <w:numPr>
          <w:ilvl w:val="0"/>
          <w:numId w:val="30"/>
        </w:numPr>
        <w:ind w:left="360"/>
        <w:rPr>
          <w:lang w:val="nl-BE"/>
        </w:rPr>
      </w:pPr>
      <w:r>
        <w:rPr>
          <w:lang w:val="nl-BE"/>
        </w:rPr>
        <w:t xml:space="preserve">een automatische inregeling van het grondwater tussen … en … m-mv. </w:t>
      </w:r>
    </w:p>
    <w:p w:rsidR="004C1081" w:rsidRPr="007D2E73" w:rsidRDefault="004C1081" w:rsidP="00483FB7">
      <w:pPr>
        <w:pStyle w:val="NormalBOFAS"/>
        <w:rPr>
          <w:lang w:val="nl-BE"/>
        </w:rPr>
      </w:pPr>
    </w:p>
    <w:p w:rsidR="004C1081" w:rsidRPr="007D2E73" w:rsidRDefault="004C1081" w:rsidP="00483FB7">
      <w:pPr>
        <w:pStyle w:val="NormalBOFAS"/>
        <w:rPr>
          <w:lang w:val="nl-BE"/>
        </w:rPr>
      </w:pPr>
      <w:r w:rsidRPr="007D2E73">
        <w:rPr>
          <w:lang w:val="nl-BE"/>
        </w:rPr>
        <w:t xml:space="preserve">De specificaties van de onttrekkings- en </w:t>
      </w:r>
      <w:r w:rsidR="000E1720" w:rsidRPr="007D2E73">
        <w:rPr>
          <w:lang w:val="nl-BE"/>
        </w:rPr>
        <w:t>zuiveringsinstallaties</w:t>
      </w:r>
      <w:r w:rsidRPr="007D2E73">
        <w:rPr>
          <w:lang w:val="nl-BE"/>
        </w:rPr>
        <w:t xml:space="preserve"> zijn nader weergeven in de bijlage “</w:t>
      </w:r>
      <w:r w:rsidR="00EF7A37">
        <w:rPr>
          <w:lang w:val="nl-BE"/>
        </w:rPr>
        <w:t>T3320_FOR_</w:t>
      </w:r>
      <w:r w:rsidRPr="007D2E73">
        <w:rPr>
          <w:lang w:val="nl-BE"/>
        </w:rPr>
        <w:t>ontwerp</w:t>
      </w:r>
      <w:r w:rsidR="00EF7A37">
        <w:rPr>
          <w:lang w:val="nl-BE"/>
        </w:rPr>
        <w:t xml:space="preserve"> IS</w:t>
      </w:r>
      <w:r w:rsidRPr="007D2E73">
        <w:rPr>
          <w:lang w:val="nl-BE"/>
        </w:rPr>
        <w:t>”.</w:t>
      </w:r>
    </w:p>
    <w:p w:rsidR="004C1081" w:rsidRPr="007D2E73" w:rsidRDefault="004C1081" w:rsidP="00483FB7">
      <w:pPr>
        <w:pStyle w:val="NormalBOFAS"/>
        <w:rPr>
          <w:lang w:val="nl-BE"/>
        </w:rPr>
      </w:pPr>
    </w:p>
    <w:p w:rsidR="004C1081" w:rsidRPr="00D40F2A" w:rsidRDefault="00EF7A37" w:rsidP="00483FB7">
      <w:pPr>
        <w:pStyle w:val="NormalBOFAS"/>
        <w:rPr>
          <w:lang w:val="nl-BE"/>
        </w:rPr>
      </w:pPr>
      <w:r>
        <w:rPr>
          <w:lang w:val="nl-BE"/>
        </w:rPr>
        <w:t>De aannemer moe</w:t>
      </w:r>
      <w:r w:rsidR="004C1081" w:rsidRPr="00D40F2A">
        <w:rPr>
          <w:lang w:val="nl-BE"/>
        </w:rPr>
        <w:t xml:space="preserve">t </w:t>
      </w:r>
      <w:r>
        <w:rPr>
          <w:lang w:val="nl-BE"/>
        </w:rPr>
        <w:t>bij zijn prijsvorming ervan uit</w:t>
      </w:r>
      <w:r w:rsidR="004C1081" w:rsidRPr="00D40F2A">
        <w:rPr>
          <w:lang w:val="nl-BE"/>
        </w:rPr>
        <w:t>gaan dat:</w:t>
      </w:r>
    </w:p>
    <w:p w:rsidR="004C1081" w:rsidRPr="00D40F2A" w:rsidRDefault="004C1081" w:rsidP="00483FB7">
      <w:pPr>
        <w:pStyle w:val="NormalBOFAS"/>
        <w:numPr>
          <w:ilvl w:val="0"/>
          <w:numId w:val="31"/>
        </w:numPr>
        <w:rPr>
          <w:lang w:val="nl-BE"/>
        </w:rPr>
      </w:pPr>
      <w:r w:rsidRPr="00D40F2A">
        <w:rPr>
          <w:lang w:val="nl-BE"/>
        </w:rPr>
        <w:t>de KWS</w:t>
      </w:r>
      <w:r w:rsidR="000E1720">
        <w:rPr>
          <w:lang w:val="nl-BE"/>
        </w:rPr>
        <w:t xml:space="preserve"> </w:t>
      </w:r>
      <w:r w:rsidRPr="00D40F2A">
        <w:rPr>
          <w:lang w:val="nl-BE"/>
        </w:rPr>
        <w:t>+</w:t>
      </w:r>
      <w:r w:rsidR="000E1720">
        <w:rPr>
          <w:lang w:val="nl-BE"/>
        </w:rPr>
        <w:t xml:space="preserve"> </w:t>
      </w:r>
      <w:r w:rsidRPr="00D40F2A">
        <w:rPr>
          <w:lang w:val="nl-BE"/>
        </w:rPr>
        <w:t>stripinstallatie bij opstart van de civieltechnische werken wordt geleverd;</w:t>
      </w:r>
    </w:p>
    <w:p w:rsidR="004C1081" w:rsidRPr="00D40F2A" w:rsidRDefault="004C1081" w:rsidP="00483FB7">
      <w:pPr>
        <w:pStyle w:val="NormalBOFAS"/>
        <w:numPr>
          <w:ilvl w:val="0"/>
          <w:numId w:val="31"/>
        </w:numPr>
        <w:rPr>
          <w:lang w:val="nl-BE"/>
        </w:rPr>
      </w:pPr>
      <w:r w:rsidRPr="00D40F2A">
        <w:rPr>
          <w:lang w:val="nl-BE"/>
        </w:rPr>
        <w:t xml:space="preserve">de waterzijdige actiefkool filter stand-by </w:t>
      </w:r>
      <w:r w:rsidR="000E1720">
        <w:rPr>
          <w:lang w:val="nl-BE"/>
        </w:rPr>
        <w:t>moe</w:t>
      </w:r>
      <w:r w:rsidRPr="00D40F2A">
        <w:rPr>
          <w:lang w:val="nl-BE"/>
        </w:rPr>
        <w:t>t staan en indien nodig bijkomend wordt geleverd;</w:t>
      </w:r>
    </w:p>
    <w:p w:rsidR="004C1081" w:rsidRPr="00D40F2A" w:rsidRDefault="004C1081" w:rsidP="00483FB7">
      <w:pPr>
        <w:pStyle w:val="NormalBOFAS"/>
        <w:numPr>
          <w:ilvl w:val="0"/>
          <w:numId w:val="32"/>
        </w:numPr>
        <w:rPr>
          <w:lang w:val="nl-BE"/>
        </w:rPr>
      </w:pPr>
      <w:r w:rsidRPr="00D40F2A">
        <w:rPr>
          <w:lang w:val="nl-BE"/>
        </w:rPr>
        <w:t>de waterzuiveringsinstallatie na de civiel technische werken verplaatst wordt;</w:t>
      </w:r>
    </w:p>
    <w:p w:rsidR="004C1081" w:rsidRPr="000E0259" w:rsidRDefault="004C1081" w:rsidP="00483FB7">
      <w:pPr>
        <w:pStyle w:val="NormalBOFAS"/>
        <w:numPr>
          <w:ilvl w:val="0"/>
          <w:numId w:val="32"/>
        </w:numPr>
        <w:rPr>
          <w:lang w:val="nl-BE"/>
        </w:rPr>
      </w:pPr>
      <w:r w:rsidRPr="00D40F2A">
        <w:rPr>
          <w:lang w:val="nl-BE"/>
        </w:rPr>
        <w:lastRenderedPageBreak/>
        <w:t xml:space="preserve">de bodemluchtextractie en bijhorende luchtzuiveringsinstallaties bij de opstart van de </w:t>
      </w:r>
      <w:r>
        <w:rPr>
          <w:lang w:val="nl-BE"/>
        </w:rPr>
        <w:t>in situ</w:t>
      </w:r>
      <w:r w:rsidRPr="00D40F2A">
        <w:rPr>
          <w:lang w:val="nl-BE"/>
        </w:rPr>
        <w:t xml:space="preserve"> werken worden geleverd;</w:t>
      </w:r>
    </w:p>
    <w:p w:rsidR="004C1081" w:rsidRPr="002C3580" w:rsidRDefault="004C1081" w:rsidP="00483FB7">
      <w:pPr>
        <w:pStyle w:val="NormalBOFAS"/>
        <w:numPr>
          <w:ilvl w:val="0"/>
          <w:numId w:val="32"/>
        </w:numPr>
        <w:rPr>
          <w:lang w:val="nl-BE"/>
        </w:rPr>
      </w:pPr>
      <w:r w:rsidRPr="000E0259">
        <w:rPr>
          <w:lang w:val="nl-BE"/>
        </w:rPr>
        <w:t xml:space="preserve">de demobilisatie van de installaties in … fasen </w:t>
      </w:r>
      <w:r w:rsidR="000E1720">
        <w:rPr>
          <w:lang w:val="nl-BE"/>
        </w:rPr>
        <w:t>moet</w:t>
      </w:r>
      <w:r w:rsidRPr="000E0259">
        <w:rPr>
          <w:lang w:val="nl-BE"/>
        </w:rPr>
        <w:t xml:space="preserve"> gebeuren (hierbij kunnen voor de inte</w:t>
      </w:r>
      <w:r w:rsidRPr="002C3580">
        <w:rPr>
          <w:lang w:val="nl-BE"/>
        </w:rPr>
        <w:t xml:space="preserve">rventies tijdens de </w:t>
      </w:r>
      <w:r>
        <w:rPr>
          <w:lang w:val="nl-BE"/>
        </w:rPr>
        <w:t>in situ</w:t>
      </w:r>
      <w:r w:rsidRPr="002C3580">
        <w:rPr>
          <w:lang w:val="nl-BE"/>
        </w:rPr>
        <w:t xml:space="preserve"> sanering de verplaatsingskosten volgens de post verplaatsingen voor interventie </w:t>
      </w:r>
      <w:proofErr w:type="gramStart"/>
      <w:r w:rsidRPr="002C3580">
        <w:rPr>
          <w:lang w:val="nl-BE"/>
        </w:rPr>
        <w:t>(</w:t>
      </w:r>
      <w:proofErr w:type="gramEnd"/>
      <w:r w:rsidRPr="002C3580">
        <w:rPr>
          <w:lang w:val="nl-BE"/>
        </w:rPr>
        <w:t>incl.</w:t>
      </w:r>
      <w:r w:rsidR="000E1720">
        <w:rPr>
          <w:lang w:val="nl-BE"/>
        </w:rPr>
        <w:t xml:space="preserve"> </w:t>
      </w:r>
      <w:r w:rsidRPr="002C3580">
        <w:rPr>
          <w:lang w:val="nl-BE"/>
        </w:rPr>
        <w:t>vervangen AK) verrekend worden)</w:t>
      </w:r>
    </w:p>
    <w:p w:rsidR="00261F36" w:rsidRDefault="00261F36">
      <w:pPr>
        <w:spacing w:after="200"/>
        <w:jc w:val="left"/>
        <w:rPr>
          <w:rFonts w:eastAsiaTheme="majorEastAsia" w:cstheme="majorBidi"/>
          <w:b/>
          <w:bCs/>
          <w:caps/>
          <w:color w:val="009ADE"/>
          <w:sz w:val="32"/>
          <w:szCs w:val="28"/>
        </w:rPr>
      </w:pPr>
    </w:p>
    <w:p w:rsidR="004C1081" w:rsidRPr="00D40F2A" w:rsidRDefault="004C1081" w:rsidP="004C1081">
      <w:pPr>
        <w:pStyle w:val="Kop1"/>
      </w:pPr>
      <w:r w:rsidRPr="00D40F2A">
        <w:t>Planning</w:t>
      </w:r>
    </w:p>
    <w:p w:rsidR="004C1081" w:rsidRPr="00D40F2A" w:rsidRDefault="004C1081" w:rsidP="004C1081">
      <w:pPr>
        <w:pStyle w:val="NormalBOFAS"/>
        <w:rPr>
          <w:lang w:val="nl-BE"/>
        </w:rPr>
      </w:pPr>
    </w:p>
    <w:p w:rsidR="004C1081" w:rsidRPr="00D40F2A" w:rsidRDefault="004C1081" w:rsidP="00EF7A37">
      <w:pPr>
        <w:pStyle w:val="Kop2"/>
      </w:pPr>
      <w:r w:rsidRPr="00D40F2A">
        <w:t>Civieltechnische werken</w:t>
      </w:r>
    </w:p>
    <w:p w:rsidR="004C1081" w:rsidRPr="00D40F2A" w:rsidRDefault="004C1081" w:rsidP="004C1081">
      <w:pPr>
        <w:pStyle w:val="NormalBOFAS"/>
        <w:rPr>
          <w:lang w:val="nl-BE"/>
        </w:rPr>
      </w:pPr>
    </w:p>
    <w:p w:rsidR="004C1081" w:rsidRPr="00D40F2A" w:rsidRDefault="000E1720" w:rsidP="00483FB7">
      <w:pPr>
        <w:pStyle w:val="NormalBOFAS"/>
        <w:numPr>
          <w:ilvl w:val="0"/>
          <w:numId w:val="33"/>
        </w:numPr>
        <w:rPr>
          <w:lang w:val="nl-BE"/>
        </w:rPr>
      </w:pPr>
      <w:r>
        <w:rPr>
          <w:lang w:val="nl-BE"/>
        </w:rPr>
        <w:t>Start</w:t>
      </w:r>
      <w:r w:rsidR="004C1081" w:rsidRPr="00D40F2A">
        <w:rPr>
          <w:lang w:val="nl-BE"/>
        </w:rPr>
        <w:t>: zie Deel I Administratieve Voorschriften.</w:t>
      </w:r>
    </w:p>
    <w:p w:rsidR="004C1081" w:rsidRDefault="004C1081" w:rsidP="00483FB7">
      <w:pPr>
        <w:pStyle w:val="NormalBOFAS"/>
        <w:numPr>
          <w:ilvl w:val="0"/>
          <w:numId w:val="33"/>
        </w:numPr>
        <w:rPr>
          <w:lang w:val="nl-NL"/>
        </w:rPr>
      </w:pPr>
      <w:r>
        <w:rPr>
          <w:lang w:val="nl-NL"/>
        </w:rPr>
        <w:t>Uitvoeringstermijn (</w:t>
      </w:r>
      <w:r w:rsidR="000E1720">
        <w:rPr>
          <w:lang w:val="nl-NL"/>
        </w:rPr>
        <w:t xml:space="preserve">sanering en </w:t>
      </w:r>
      <w:proofErr w:type="gramStart"/>
      <w:r w:rsidR="000E1720">
        <w:rPr>
          <w:lang w:val="nl-NL"/>
        </w:rPr>
        <w:t>herstellingswerken)</w:t>
      </w:r>
      <w:r>
        <w:rPr>
          <w:lang w:val="nl-NL"/>
        </w:rPr>
        <w:t xml:space="preserve">:  </w:t>
      </w:r>
      <w:proofErr w:type="gramEnd"/>
      <w:r>
        <w:rPr>
          <w:lang w:val="nl-NL"/>
        </w:rPr>
        <w:t>… weken.</w:t>
      </w:r>
    </w:p>
    <w:p w:rsidR="004C1081" w:rsidRDefault="004C1081" w:rsidP="00483FB7">
      <w:pPr>
        <w:pStyle w:val="NormalBOFAS"/>
        <w:rPr>
          <w:lang w:val="nl-NL"/>
        </w:rPr>
      </w:pPr>
    </w:p>
    <w:p w:rsidR="004C1081" w:rsidRDefault="004C1081" w:rsidP="004C1081">
      <w:pPr>
        <w:pStyle w:val="NormalBOFAS"/>
        <w:rPr>
          <w:lang w:val="nl-NL"/>
        </w:rPr>
      </w:pPr>
    </w:p>
    <w:p w:rsidR="004C1081" w:rsidRDefault="004C1081" w:rsidP="00EF7A37">
      <w:pPr>
        <w:pStyle w:val="Kop2"/>
        <w:rPr>
          <w:lang w:val="nl-NL"/>
        </w:rPr>
      </w:pPr>
      <w:r>
        <w:rPr>
          <w:lang w:val="nl-NL"/>
        </w:rPr>
        <w:t>In situ</w:t>
      </w:r>
      <w:r w:rsidR="00EF7A37">
        <w:rPr>
          <w:lang w:val="nl-NL"/>
        </w:rPr>
        <w:t>-</w:t>
      </w:r>
      <w:r>
        <w:rPr>
          <w:lang w:val="nl-NL"/>
        </w:rPr>
        <w:t>werken</w:t>
      </w:r>
    </w:p>
    <w:p w:rsidR="004C1081" w:rsidRDefault="004C1081" w:rsidP="004C1081">
      <w:pPr>
        <w:pStyle w:val="NormalBOFAS"/>
        <w:rPr>
          <w:lang w:val="nl-NL"/>
        </w:rPr>
      </w:pPr>
    </w:p>
    <w:p w:rsidR="004C1081" w:rsidRPr="00DA00C4" w:rsidRDefault="000E1720" w:rsidP="00483FB7">
      <w:pPr>
        <w:pStyle w:val="NormalBOFAS"/>
        <w:numPr>
          <w:ilvl w:val="0"/>
          <w:numId w:val="33"/>
        </w:numPr>
        <w:rPr>
          <w:lang w:val="nl-BE"/>
        </w:rPr>
      </w:pPr>
      <w:r>
        <w:rPr>
          <w:lang w:val="nl-BE"/>
        </w:rPr>
        <w:t>Start</w:t>
      </w:r>
      <w:r w:rsidR="004C1081" w:rsidRPr="00DA00C4">
        <w:rPr>
          <w:lang w:val="nl-BE"/>
        </w:rPr>
        <w:t>:</w:t>
      </w:r>
    </w:p>
    <w:p w:rsidR="004C1081" w:rsidRPr="00DA00C4" w:rsidRDefault="004C1081" w:rsidP="00483FB7">
      <w:pPr>
        <w:pStyle w:val="NormalBOFAS"/>
        <w:numPr>
          <w:ilvl w:val="0"/>
          <w:numId w:val="35"/>
        </w:numPr>
        <w:rPr>
          <w:lang w:val="nl-BE"/>
        </w:rPr>
      </w:pPr>
      <w:r w:rsidRPr="00DA00C4">
        <w:rPr>
          <w:lang w:val="nl-BE"/>
        </w:rPr>
        <w:t xml:space="preserve">plaatsen van de grondwaterzuiveringsinstallatie gedurende de civieltechnische werken. </w:t>
      </w:r>
    </w:p>
    <w:p w:rsidR="004C1081" w:rsidRDefault="004C1081" w:rsidP="00483FB7">
      <w:pPr>
        <w:pStyle w:val="NormalBOFAS"/>
        <w:numPr>
          <w:ilvl w:val="0"/>
          <w:numId w:val="35"/>
        </w:numPr>
        <w:rPr>
          <w:lang w:val="nl-BE"/>
        </w:rPr>
      </w:pPr>
      <w:r w:rsidRPr="00DA00C4">
        <w:rPr>
          <w:lang w:val="nl-BE"/>
        </w:rPr>
        <w:t xml:space="preserve">plaatsen en opstart van de </w:t>
      </w:r>
      <w:r>
        <w:rPr>
          <w:lang w:val="nl-BE"/>
        </w:rPr>
        <w:t>in situ</w:t>
      </w:r>
      <w:r w:rsidRPr="00DA00C4">
        <w:rPr>
          <w:lang w:val="nl-BE"/>
        </w:rPr>
        <w:t xml:space="preserve"> sanering onmiddellijk aansluitend de civieltechnische werken.</w:t>
      </w:r>
    </w:p>
    <w:p w:rsidR="00EF7A37" w:rsidRPr="00DA00C4" w:rsidRDefault="00EF7A37" w:rsidP="00483FB7">
      <w:pPr>
        <w:pStyle w:val="NormalBOFAS"/>
        <w:ind w:left="360"/>
        <w:rPr>
          <w:lang w:val="nl-BE"/>
        </w:rPr>
      </w:pPr>
    </w:p>
    <w:p w:rsidR="004C1081" w:rsidRPr="00DA00C4" w:rsidRDefault="004C1081" w:rsidP="00483FB7">
      <w:pPr>
        <w:pStyle w:val="NormalBOFAS"/>
        <w:numPr>
          <w:ilvl w:val="0"/>
          <w:numId w:val="33"/>
        </w:numPr>
        <w:rPr>
          <w:lang w:val="nl-BE"/>
        </w:rPr>
      </w:pPr>
      <w:r w:rsidRPr="00DA00C4">
        <w:rPr>
          <w:lang w:val="nl-BE"/>
        </w:rPr>
        <w:t xml:space="preserve">Duur: </w:t>
      </w:r>
      <w:proofErr w:type="gramStart"/>
      <w:r>
        <w:rPr>
          <w:lang w:val="nl-BE"/>
        </w:rPr>
        <w:t>..</w:t>
      </w:r>
      <w:proofErr w:type="gramEnd"/>
      <w:r w:rsidRPr="00DA00C4">
        <w:rPr>
          <w:lang w:val="nl-BE"/>
        </w:rPr>
        <w:t xml:space="preserve"> weken</w:t>
      </w:r>
    </w:p>
    <w:p w:rsidR="00601481" w:rsidRDefault="00601481" w:rsidP="00483FB7"/>
    <w:p w:rsidR="00601481" w:rsidRPr="00601481" w:rsidRDefault="00601481" w:rsidP="00483FB7"/>
    <w:p w:rsidR="00601481" w:rsidRDefault="00601481" w:rsidP="00601481"/>
    <w:sectPr w:rsidR="00601481" w:rsidSect="000E1720">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81" w:rsidRDefault="004C1081" w:rsidP="005A5AFF">
      <w:r>
        <w:separator/>
      </w:r>
    </w:p>
  </w:endnote>
  <w:endnote w:type="continuationSeparator" w:id="0">
    <w:p w:rsidR="004C1081" w:rsidRDefault="004C108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115181"/>
      <w:docPartObj>
        <w:docPartGallery w:val="Page Numbers (Bottom of Page)"/>
        <w:docPartUnique/>
      </w:docPartObj>
    </w:sdtPr>
    <w:sdtEndPr>
      <w:rPr>
        <w:noProof/>
        <w:vanish/>
      </w:rPr>
    </w:sdtEndPr>
    <w:sdtContent>
      <w:p w:rsidR="00045FC2" w:rsidRPr="005766C7" w:rsidRDefault="00045FC2" w:rsidP="008F6A2F">
        <w:pPr>
          <w:pStyle w:val="Voettekst"/>
          <w:rPr>
            <w:vanish/>
            <w:sz w:val="20"/>
          </w:rPr>
        </w:pPr>
        <w:r w:rsidRPr="0086458E">
          <w:rPr>
            <w:noProof/>
            <w:vanish/>
            <w:sz w:val="20"/>
            <w:lang w:eastAsia="nl-BE"/>
          </w:rPr>
          <mc:AlternateContent>
            <mc:Choice Requires="wps">
              <w:drawing>
                <wp:anchor distT="0" distB="0" distL="114300" distR="114300" simplePos="0" relativeHeight="251689984" behindDoc="0" locked="0" layoutInCell="1" allowOverlap="1" wp14:anchorId="1FF4D3FA" wp14:editId="0E74DC3D">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4D3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Z1VO1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045FC2" w:rsidRDefault="00045FC2" w:rsidP="008F6A2F"/>
                    </w:txbxContent>
                  </v:textbox>
                  <w10:wrap anchorx="page" anchory="page"/>
                </v:shape>
              </w:pict>
            </mc:Fallback>
          </mc:AlternateContent>
        </w:r>
        <w:r w:rsidRPr="0086458E">
          <w:rPr>
            <w:vanish/>
            <w:sz w:val="20"/>
          </w:rPr>
          <w:t xml:space="preserve">Printdatum: </w:t>
        </w:r>
        <w:r w:rsidRPr="0086458E">
          <w:rPr>
            <w:vanish/>
            <w:sz w:val="20"/>
          </w:rPr>
          <w:fldChar w:fldCharType="begin"/>
        </w:r>
        <w:r w:rsidRPr="0086458E">
          <w:rPr>
            <w:vanish/>
            <w:sz w:val="20"/>
          </w:rPr>
          <w:instrText xml:space="preserve"> TIME \@ "d/MM/yyyy" </w:instrText>
        </w:r>
        <w:r w:rsidRPr="0086458E">
          <w:rPr>
            <w:vanish/>
            <w:sz w:val="20"/>
          </w:rPr>
          <w:fldChar w:fldCharType="separate"/>
        </w:r>
        <w:r w:rsidR="007A1BFE">
          <w:rPr>
            <w:noProof/>
            <w:vanish/>
            <w:sz w:val="20"/>
          </w:rPr>
          <w:t>25/09/2019</w:t>
        </w:r>
        <w:r w:rsidRPr="0086458E">
          <w:rPr>
            <w:vanish/>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98250176"/>
      <w:docPartObj>
        <w:docPartGallery w:val="Page Numbers (Bottom of Page)"/>
        <w:docPartUnique/>
      </w:docPartObj>
    </w:sdtPr>
    <w:sdtEndPr>
      <w:rPr>
        <w:noProof/>
      </w:rPr>
    </w:sdtEndPr>
    <w:sdtContent>
      <w:p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707392" behindDoc="0" locked="0" layoutInCell="1" allowOverlap="1" wp14:anchorId="4AAC9BF1" wp14:editId="5AE74A9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AC9B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7073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7A1BFE">
          <w:rPr>
            <w:noProof/>
            <w:sz w:val="20"/>
          </w:rPr>
          <w:t>25/09/2019</w:t>
        </w:r>
        <w:r w:rsidRPr="00F95219">
          <w:rPr>
            <w:sz w:val="20"/>
          </w:rPr>
          <w:fldChar w:fldCharType="end"/>
        </w:r>
        <w:r w:rsidRPr="00F95219">
          <w:rPr>
            <w:noProof/>
            <w:sz w:val="20"/>
            <w:lang w:eastAsia="nl-BE"/>
          </w:rPr>
          <mc:AlternateContent>
            <mc:Choice Requires="wps">
              <w:drawing>
                <wp:anchor distT="0" distB="0" distL="114300" distR="114300" simplePos="0" relativeHeight="251708416" behindDoc="0" locked="1" layoutInCell="1" allowOverlap="1" wp14:anchorId="762534C1" wp14:editId="0C65CF45">
                  <wp:simplePos x="0" y="0"/>
                  <wp:positionH relativeFrom="page">
                    <wp:posOffset>9965055</wp:posOffset>
                  </wp:positionH>
                  <wp:positionV relativeFrom="paragraph">
                    <wp:posOffset>208915</wp:posOffset>
                  </wp:positionV>
                  <wp:extent cx="723900" cy="273050"/>
                  <wp:effectExtent l="0" t="0" r="0" b="0"/>
                  <wp:wrapNone/>
                  <wp:docPr id="22"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7A1BFE">
                                <w:rPr>
                                  <w:b/>
                                  <w:noProof/>
                                  <w:sz w:val="20"/>
                                  <w:lang w:val="en-US"/>
                                </w:rPr>
                                <w:t>1</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fldChar w:fldCharType="separate"/>
                              </w:r>
                              <w:r w:rsidR="007A1BFE">
                                <w:rPr>
                                  <w:bCs/>
                                  <w:sz w:val="20"/>
                                  <w:lang w:val="nl-NL"/>
                                </w:rPr>
                                <w:t>Fout! Verwijzingsbron niet gevonden.</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left:0;text-align:left;margin-left:784.65pt;margin-top:16.45pt;width:57pt;height:2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4TSS&#10;BH8CAABqBQAADgAAAAAAAAAAAAAAAAAuAgAAZHJzL2Uyb0RvYy54bWxQSwECLQAUAAYACAAAACEA&#10;1YD3ceIAAAALAQAADwAAAAAAAAAAAAAAAADZBAAAZHJzL2Rvd25yZXYueG1sUEsFBgAAAAAEAAQA&#10;8wAAAOgFAAAAAA==&#10;" filled="f" stroked="f" strokeweight=".5pt">
                  <v:textbox>
                    <w:txbxContent>
                      <w:p w:rsidR="00045FC2" w:rsidRPr="0035767F" w:rsidRDefault="00045FC2" w:rsidP="00D311EB">
                        <w:pPr>
                          <w:rPr>
                            <w:sz w:val="20"/>
                            <w:lang w:val="en-US"/>
                          </w:rPr>
                        </w:pPr>
                        <w:proofErr w:type="gramStart"/>
                        <w:r w:rsidRPr="0035767F">
                          <w:rPr>
                            <w:sz w:val="20"/>
                            <w:lang w:val="en-US"/>
                          </w:rPr>
                          <w:t>p.</w:t>
                        </w:r>
                        <w:proofErr w:type="gramEnd"/>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7A1BFE">
                          <w:rPr>
                            <w:b/>
                            <w:noProof/>
                            <w:sz w:val="20"/>
                            <w:lang w:val="en-US"/>
                          </w:rPr>
                          <w:t>1</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fldChar w:fldCharType="separate"/>
                        </w:r>
                        <w:r w:rsidR="007A1BFE">
                          <w:rPr>
                            <w:bCs/>
                            <w:sz w:val="20"/>
                            <w:lang w:val="nl-NL"/>
                          </w:rPr>
                          <w:t>Fout! Verwijzingsbron niet gevonden.</w:t>
                        </w:r>
                        <w:r>
                          <w:rPr>
                            <w:b/>
                            <w:sz w:val="20"/>
                          </w:rPr>
                          <w:fldChar w:fldCharType="end"/>
                        </w:r>
                      </w:p>
                    </w:txbxContent>
                  </v:textbox>
                  <w10:wrap anchorx="page"/>
                  <w10:anchorlock/>
                </v:shape>
              </w:pict>
            </mc:Fallback>
          </mc:AlternateContent>
        </w:r>
        <w:r>
          <w:rPr>
            <w:noProof/>
            <w:sz w:val="20"/>
          </w:rPr>
          <w:t xml:space="preserve"> </w:t>
        </w:r>
        <w:r w:rsidR="006D0BD1" w:rsidRPr="00F95219">
          <w:rPr>
            <w:noProof/>
            <w:sz w:val="20"/>
            <w:lang w:eastAsia="nl-BE"/>
          </w:rPr>
          <mc:AlternateContent>
            <mc:Choice Requires="wps">
              <w:drawing>
                <wp:anchor distT="0" distB="0" distL="114300" distR="114300" simplePos="0" relativeHeight="251736064" behindDoc="0" locked="1" layoutInCell="1" allowOverlap="1" wp14:anchorId="38CD46FC" wp14:editId="3628FEE0">
                  <wp:simplePos x="0" y="0"/>
                  <wp:positionH relativeFrom="page">
                    <wp:posOffset>6822440</wp:posOffset>
                  </wp:positionH>
                  <wp:positionV relativeFrom="paragraph">
                    <wp:posOffset>210185</wp:posOffset>
                  </wp:positionV>
                  <wp:extent cx="723900" cy="273050"/>
                  <wp:effectExtent l="0" t="0" r="0" b="0"/>
                  <wp:wrapNone/>
                  <wp:docPr id="8"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D1" w:rsidRPr="000E1720" w:rsidRDefault="006D0BD1" w:rsidP="006D0BD1">
                              <w:pPr>
                                <w:rPr>
                                  <w:b/>
                                  <w:noProof/>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7A1BFE">
                                <w:rPr>
                                  <w:b/>
                                  <w:noProof/>
                                  <w:sz w:val="20"/>
                                </w:rPr>
                                <w:t>1</w:t>
                              </w:r>
                              <w:r w:rsidRPr="006F2788">
                                <w:rPr>
                                  <w:b/>
                                  <w:sz w:val="20"/>
                                </w:rPr>
                                <w:fldChar w:fldCharType="end"/>
                              </w:r>
                              <w:r w:rsidR="000E1720">
                                <w:rPr>
                                  <w:sz w:val="20"/>
                                </w:rPr>
                                <w:t>/</w:t>
                              </w:r>
                              <w:r w:rsidR="00261F36" w:rsidRPr="00261F36">
                                <w:rPr>
                                  <w:b/>
                                  <w:noProof/>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537.2pt;margin-top:16.55pt;width:57pt;height:2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" filled="f" stroked="f" strokeweight=".5pt">
                  <v:textbox>
                    <w:txbxContent>
                      <w:p w:rsidR="006D0BD1" w:rsidRPr="000E1720" w:rsidRDefault="006D0BD1" w:rsidP="006D0BD1">
                        <w:pPr>
                          <w:rPr>
                            <w:b/>
                            <w:noProof/>
                            <w:sz w:val="20"/>
                          </w:rPr>
                        </w:pPr>
                        <w:proofErr w:type="gramStart"/>
                        <w:r w:rsidRPr="006F2788">
                          <w:rPr>
                            <w:sz w:val="20"/>
                          </w:rPr>
                          <w:t>p.</w:t>
                        </w:r>
                        <w:proofErr w:type="gramEnd"/>
                        <w:r w:rsidRPr="006F2788">
                          <w:rPr>
                            <w:b/>
                            <w:sz w:val="20"/>
                          </w:rPr>
                          <w:fldChar w:fldCharType="begin"/>
                        </w:r>
                        <w:r w:rsidRPr="006F2788">
                          <w:rPr>
                            <w:b/>
                            <w:sz w:val="20"/>
                          </w:rPr>
                          <w:instrText xml:space="preserve"> PAGE  \* Arabic  \* MERGEFORMAT </w:instrText>
                        </w:r>
                        <w:r w:rsidRPr="006F2788">
                          <w:rPr>
                            <w:b/>
                            <w:sz w:val="20"/>
                          </w:rPr>
                          <w:fldChar w:fldCharType="separate"/>
                        </w:r>
                        <w:r w:rsidR="007A1BFE">
                          <w:rPr>
                            <w:b/>
                            <w:noProof/>
                            <w:sz w:val="20"/>
                          </w:rPr>
                          <w:t>1</w:t>
                        </w:r>
                        <w:r w:rsidRPr="006F2788">
                          <w:rPr>
                            <w:b/>
                            <w:sz w:val="20"/>
                          </w:rPr>
                          <w:fldChar w:fldCharType="end"/>
                        </w:r>
                        <w:r w:rsidR="000E1720">
                          <w:rPr>
                            <w:sz w:val="20"/>
                          </w:rPr>
                          <w:t>/</w:t>
                        </w:r>
                        <w:r w:rsidR="00261F36" w:rsidRPr="00261F36">
                          <w:rPr>
                            <w:b/>
                            <w:noProof/>
                            <w:sz w:val="20"/>
                          </w:rPr>
                          <w:t>10</w:t>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81" w:rsidRDefault="004C1081" w:rsidP="005A5AFF">
      <w:r>
        <w:separator/>
      </w:r>
    </w:p>
  </w:footnote>
  <w:footnote w:type="continuationSeparator" w:id="0">
    <w:p w:rsidR="004C1081" w:rsidRDefault="004C1081"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812"/>
      <w:gridCol w:w="1925"/>
    </w:tblGrid>
    <w:tr w:rsidR="005766C7" w:rsidRPr="000E1720" w:rsidTr="004816BF">
      <w:trPr>
        <w:trHeight w:val="416"/>
        <w:hidden/>
      </w:trPr>
      <w:tc>
        <w:tcPr>
          <w:tcW w:w="1809" w:type="dxa"/>
          <w:tcBorders>
            <w:top w:val="nil"/>
            <w:left w:val="nil"/>
            <w:bottom w:val="nil"/>
            <w:right w:val="nil"/>
          </w:tcBorders>
        </w:tcPr>
        <w:p w:rsidR="005766C7" w:rsidRPr="000E1720" w:rsidRDefault="005766C7" w:rsidP="004816BF">
          <w:pPr>
            <w:pStyle w:val="Koptekst"/>
            <w:ind w:left="142"/>
            <w:jc w:val="left"/>
            <w:rPr>
              <w:rFonts w:cs="Arial"/>
              <w:b/>
              <w:vanish/>
              <w:color w:val="808080" w:themeColor="background1" w:themeShade="80"/>
              <w:sz w:val="18"/>
              <w:szCs w:val="18"/>
            </w:rPr>
          </w:pPr>
          <w:r w:rsidRPr="000E1720">
            <w:rPr>
              <w:rFonts w:cs="Arial"/>
              <w:b/>
              <w:vanish/>
              <w:color w:val="808080" w:themeColor="background1" w:themeShade="80"/>
              <w:sz w:val="18"/>
              <w:szCs w:val="18"/>
            </w:rPr>
            <w:t>Opgemaakt door:</w:t>
          </w:r>
        </w:p>
        <w:p w:rsidR="005766C7" w:rsidRPr="000E1720" w:rsidRDefault="00F70E5D" w:rsidP="004816BF">
          <w:pPr>
            <w:pStyle w:val="Koptekst"/>
            <w:ind w:left="142"/>
            <w:jc w:val="left"/>
            <w:rPr>
              <w:rFonts w:cs="Arial"/>
              <w:vanish/>
              <w:color w:val="808080" w:themeColor="background1" w:themeShade="80"/>
              <w:sz w:val="18"/>
              <w:szCs w:val="18"/>
            </w:rPr>
          </w:pPr>
          <w:r w:rsidRPr="000E1720">
            <w:rPr>
              <w:rFonts w:cs="Arial"/>
              <w:vanish/>
              <w:color w:val="808080" w:themeColor="background1" w:themeShade="80"/>
              <w:sz w:val="18"/>
              <w:szCs w:val="18"/>
            </w:rPr>
            <w:fldChar w:fldCharType="begin"/>
          </w:r>
          <w:r w:rsidRPr="000E1720">
            <w:rPr>
              <w:rFonts w:cs="Arial"/>
              <w:vanish/>
              <w:color w:val="808080" w:themeColor="background1" w:themeShade="80"/>
              <w:sz w:val="18"/>
              <w:szCs w:val="18"/>
            </w:rPr>
            <w:instrText xml:space="preserve"> REF EBSD \h </w:instrText>
          </w:r>
          <w:r w:rsidR="00C11587" w:rsidRPr="000E1720">
            <w:rPr>
              <w:rFonts w:cs="Arial"/>
              <w:vanish/>
              <w:color w:val="808080" w:themeColor="background1" w:themeShade="80"/>
              <w:sz w:val="18"/>
              <w:szCs w:val="18"/>
            </w:rPr>
            <w:instrText xml:space="preserve"> \* MERGEFORMAT </w:instrText>
          </w:r>
          <w:r w:rsidRPr="000E1720">
            <w:rPr>
              <w:rFonts w:cs="Arial"/>
              <w:vanish/>
              <w:color w:val="808080" w:themeColor="background1" w:themeShade="80"/>
              <w:sz w:val="18"/>
              <w:szCs w:val="18"/>
            </w:rPr>
          </w:r>
          <w:r w:rsidRPr="000E1720">
            <w:rPr>
              <w:rFonts w:cs="Arial"/>
              <w:vanish/>
              <w:color w:val="808080" w:themeColor="background1" w:themeShade="80"/>
              <w:sz w:val="18"/>
              <w:szCs w:val="18"/>
            </w:rPr>
            <w:fldChar w:fldCharType="separate"/>
          </w:r>
          <w:sdt>
            <w:sdtPr>
              <w:rPr>
                <w:rStyle w:val="Stijl1"/>
                <w:vanish/>
                <w:szCs w:val="18"/>
              </w:rPr>
              <w:alias w:val="EBSD"/>
              <w:tag w:val="EBSD"/>
              <w:id w:val="-721674333"/>
              <w:temporary/>
              <w:showingPlcHdr/>
            </w:sdtPr>
            <w:sdtContent>
              <w:r w:rsidR="007A1BFE" w:rsidRPr="007A1BFE">
                <w:rPr>
                  <w:rStyle w:val="Tekstvantijdelijkeaanduiding"/>
                  <w:vanish/>
                  <w:sz w:val="18"/>
                </w:rPr>
                <w:t>Naam EBSD</w:t>
              </w:r>
            </w:sdtContent>
          </w:sdt>
          <w:r w:rsidRPr="000E1720">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rsidR="007A1BFE" w:rsidRPr="00EC5FAA" w:rsidRDefault="005766C7" w:rsidP="006B66A9">
          <w:pPr>
            <w:jc w:val="center"/>
            <w:rPr>
              <w:color w:val="808080" w:themeColor="background1" w:themeShade="80"/>
              <w:sz w:val="28"/>
            </w:rPr>
          </w:pPr>
          <w:r w:rsidRPr="000E1720">
            <w:rPr>
              <w:rFonts w:cs="Arial"/>
              <w:vanish/>
              <w:color w:val="808080" w:themeColor="background1" w:themeShade="80"/>
              <w:sz w:val="28"/>
              <w:szCs w:val="32"/>
            </w:rPr>
            <w:fldChar w:fldCharType="begin"/>
          </w:r>
          <w:r w:rsidRPr="000E1720">
            <w:rPr>
              <w:rFonts w:cs="Arial"/>
              <w:vanish/>
              <w:color w:val="808080" w:themeColor="background1" w:themeShade="80"/>
              <w:sz w:val="28"/>
              <w:szCs w:val="32"/>
            </w:rPr>
            <w:instrText xml:space="preserve"> REF titel \h  \* MERGEFORMAT </w:instrText>
          </w:r>
          <w:r w:rsidRPr="000E1720">
            <w:rPr>
              <w:rFonts w:cs="Arial"/>
              <w:vanish/>
              <w:color w:val="808080" w:themeColor="background1" w:themeShade="80"/>
              <w:sz w:val="28"/>
              <w:szCs w:val="32"/>
            </w:rPr>
          </w:r>
          <w:r w:rsidRPr="000E1720">
            <w:rPr>
              <w:rFonts w:cs="Arial"/>
              <w:vanish/>
              <w:color w:val="808080" w:themeColor="background1" w:themeShade="80"/>
              <w:sz w:val="28"/>
              <w:szCs w:val="32"/>
            </w:rPr>
            <w:fldChar w:fldCharType="separate"/>
          </w:r>
          <w:r w:rsidR="007A1BFE" w:rsidRPr="007A1BFE">
            <w:rPr>
              <w:vanish/>
              <w:color w:val="808080" w:themeColor="background1" w:themeShade="80"/>
              <w:sz w:val="28"/>
            </w:rPr>
            <w:t>T5440</w:t>
          </w:r>
          <w:r w:rsidR="007A1BFE" w:rsidRPr="007A1BFE">
            <w:rPr>
              <w:b/>
              <w:vanish/>
              <w:color w:val="808080" w:themeColor="background1" w:themeShade="80"/>
              <w:sz w:val="28"/>
            </w:rPr>
            <w:t xml:space="preserve">_FOR_ Projectspecifiek </w:t>
          </w:r>
          <w:r w:rsidR="007A1BFE" w:rsidRPr="007A1BFE">
            <w:rPr>
              <w:vanish/>
              <w:color w:val="808080" w:themeColor="background1" w:themeShade="80"/>
              <w:sz w:val="28"/>
            </w:rPr>
            <w:t>bestek</w:t>
          </w:r>
        </w:p>
        <w:p w:rsidR="007A1BFE" w:rsidRDefault="007A1BFE" w:rsidP="006B66A9">
          <w:pPr>
            <w:jc w:val="center"/>
            <w:rPr>
              <w:color w:val="808080" w:themeColor="background1" w:themeShade="80"/>
              <w:sz w:val="28"/>
            </w:rPr>
          </w:pPr>
          <w:r w:rsidRPr="00EC5FAA">
            <w:rPr>
              <w:color w:val="808080" w:themeColor="background1" w:themeShade="80"/>
              <w:sz w:val="28"/>
            </w:rPr>
            <w:t>Bodemsaneringswerken</w:t>
          </w:r>
        </w:p>
        <w:p w:rsidR="007A1BFE" w:rsidRDefault="007A1BFE" w:rsidP="007A1BFE">
          <w:pPr>
            <w:pStyle w:val="Koptekst"/>
            <w:rPr>
              <w:color w:val="808080" w:themeColor="background1" w:themeShade="80"/>
              <w:sz w:val="24"/>
            </w:rPr>
          </w:pPr>
          <w:r w:rsidRPr="007A1BFE">
            <w:rPr>
              <w:b/>
              <w:vanish/>
              <w:color w:val="808080" w:themeColor="background1" w:themeShade="80"/>
              <w:sz w:val="28"/>
            </w:rPr>
            <w:t>Deel</w:t>
          </w:r>
          <w:r w:rsidRPr="007A1BFE">
            <w:rPr>
              <w:color w:val="808080" w:themeColor="background1" w:themeShade="80"/>
              <w:sz w:val="28"/>
            </w:rPr>
            <w:t xml:space="preserve"> II</w:t>
          </w:r>
          <w:r w:rsidRPr="00EC5FAA">
            <w:rPr>
              <w:color w:val="808080" w:themeColor="background1" w:themeShade="80"/>
              <w:sz w:val="24"/>
            </w:rPr>
            <w:t>: Technische voorschriften</w:t>
          </w:r>
        </w:p>
        <w:p w:rsidR="007A1BFE" w:rsidRPr="007A1BFE" w:rsidRDefault="007A1BFE" w:rsidP="007A1BFE">
          <w:pPr>
            <w:pStyle w:val="Koptekst"/>
            <w:rPr>
              <w:vanish/>
              <w:color w:val="808080" w:themeColor="background1" w:themeShade="80"/>
              <w:sz w:val="28"/>
            </w:rPr>
          </w:pPr>
        </w:p>
        <w:p w:rsidR="005766C7" w:rsidRPr="000E1720" w:rsidRDefault="007A1BFE" w:rsidP="000E1720">
          <w:pPr>
            <w:pStyle w:val="Koptekst"/>
            <w:jc w:val="center"/>
            <w:rPr>
              <w:vanish/>
            </w:rPr>
          </w:pPr>
          <w:proofErr w:type="spellStart"/>
          <w:r w:rsidRPr="007A1BFE">
            <w:rPr>
              <w:vanish/>
              <w:color w:val="808080" w:themeColor="background1" w:themeShade="80"/>
              <w:sz w:val="24"/>
            </w:rPr>
            <w:t>BOF_SL_xxxx</w:t>
          </w:r>
          <w:proofErr w:type="spellEnd"/>
          <w:r w:rsidRPr="007A1BFE">
            <w:rPr>
              <w:vanish/>
              <w:color w:val="808080" w:themeColor="background1" w:themeShade="80"/>
              <w:sz w:val="24"/>
            </w:rPr>
            <w:t xml:space="preserve">: </w:t>
          </w:r>
          <w:r w:rsidRPr="007A1BFE">
            <w:rPr>
              <w:color w:val="808080" w:themeColor="background1" w:themeShade="80"/>
            </w:rPr>
            <w:t>Ex-</w:t>
          </w:r>
          <w:r w:rsidRPr="005766C7">
            <w:rPr>
              <w:color w:val="808080" w:themeColor="background1" w:themeShade="80"/>
              <w:sz w:val="28"/>
            </w:rPr>
            <w:t xml:space="preserve">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te (postcode + gemeente)</w:t>
          </w:r>
          <w:r w:rsidR="005766C7" w:rsidRPr="000E1720">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rsidR="005766C7" w:rsidRPr="000E1720" w:rsidRDefault="005766C7" w:rsidP="004816BF">
          <w:pPr>
            <w:pStyle w:val="Koptekst"/>
            <w:jc w:val="center"/>
            <w:rPr>
              <w:noProof/>
              <w:vanish/>
              <w:lang w:eastAsia="nl-BE"/>
            </w:rPr>
          </w:pPr>
          <w:r w:rsidRPr="000E1720">
            <w:rPr>
              <w:noProof/>
              <w:vanish/>
              <w:lang w:eastAsia="nl-BE"/>
            </w:rPr>
            <w:drawing>
              <wp:anchor distT="0" distB="0" distL="114300" distR="114300" simplePos="0" relativeHeight="251731968" behindDoc="0" locked="0" layoutInCell="1" allowOverlap="1" wp14:anchorId="60104DDA" wp14:editId="6C879D34">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766C7" w:rsidRPr="000E1720" w:rsidTr="004816BF">
      <w:trPr>
        <w:trHeight w:val="366"/>
        <w:hidden/>
      </w:trPr>
      <w:tc>
        <w:tcPr>
          <w:tcW w:w="1809" w:type="dxa"/>
          <w:tcBorders>
            <w:top w:val="nil"/>
            <w:left w:val="nil"/>
            <w:bottom w:val="nil"/>
            <w:right w:val="nil"/>
          </w:tcBorders>
        </w:tcPr>
        <w:p w:rsidR="005766C7" w:rsidRPr="000E1720" w:rsidRDefault="005766C7" w:rsidP="004816BF">
          <w:pPr>
            <w:pStyle w:val="Koptekst"/>
            <w:ind w:left="142"/>
            <w:jc w:val="left"/>
            <w:rPr>
              <w:rFonts w:cs="Arial"/>
              <w:b/>
              <w:vanish/>
              <w:color w:val="808080" w:themeColor="background1" w:themeShade="80"/>
              <w:sz w:val="18"/>
              <w:szCs w:val="18"/>
            </w:rPr>
          </w:pPr>
          <w:r w:rsidRPr="000E1720">
            <w:rPr>
              <w:rFonts w:cs="Arial"/>
              <w:b/>
              <w:vanish/>
              <w:color w:val="808080" w:themeColor="background1" w:themeShade="80"/>
              <w:sz w:val="18"/>
              <w:szCs w:val="18"/>
            </w:rPr>
            <w:t>Versiedatum:</w:t>
          </w:r>
        </w:p>
        <w:p w:rsidR="005766C7" w:rsidRPr="000E1720" w:rsidRDefault="005766C7" w:rsidP="004816BF">
          <w:pPr>
            <w:pStyle w:val="Koptekst"/>
            <w:ind w:left="142"/>
            <w:jc w:val="left"/>
            <w:rPr>
              <w:rFonts w:cs="Arial"/>
              <w:vanish/>
              <w:color w:val="808080" w:themeColor="background1" w:themeShade="80"/>
              <w:sz w:val="18"/>
              <w:szCs w:val="18"/>
            </w:rPr>
          </w:pPr>
          <w:r w:rsidRPr="000E1720">
            <w:rPr>
              <w:rFonts w:cs="Arial"/>
              <w:vanish/>
              <w:color w:val="808080" w:themeColor="background1" w:themeShade="80"/>
              <w:sz w:val="18"/>
              <w:szCs w:val="18"/>
            </w:rPr>
            <w:fldChar w:fldCharType="begin"/>
          </w:r>
          <w:r w:rsidRPr="000E1720">
            <w:rPr>
              <w:rFonts w:cs="Arial"/>
              <w:vanish/>
              <w:color w:val="808080" w:themeColor="background1" w:themeShade="80"/>
              <w:sz w:val="18"/>
              <w:szCs w:val="18"/>
            </w:rPr>
            <w:instrText xml:space="preserve"> REF datum \h  \* MERGEFORMAT </w:instrText>
          </w:r>
          <w:r w:rsidRPr="000E1720">
            <w:rPr>
              <w:rFonts w:cs="Arial"/>
              <w:vanish/>
              <w:color w:val="808080" w:themeColor="background1" w:themeShade="80"/>
              <w:sz w:val="18"/>
              <w:szCs w:val="18"/>
            </w:rPr>
          </w:r>
          <w:r w:rsidRPr="000E1720">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1885444743"/>
              <w:date>
                <w:dateFormat w:val="d/MM/yyyy"/>
                <w:lid w:val="nl-BE"/>
                <w:storeMappedDataAs w:val="dateTime"/>
                <w:calendar w:val="gregorian"/>
              </w:date>
            </w:sdtPr>
            <w:sdtContent>
              <w:r w:rsidR="007A1BFE" w:rsidRPr="007A1BFE">
                <w:rPr>
                  <w:rFonts w:cs="Arial"/>
                  <w:vanish/>
                  <w:color w:val="808080" w:themeColor="background1" w:themeShade="80"/>
                  <w:sz w:val="18"/>
                  <w:szCs w:val="18"/>
                </w:rPr>
                <w:t>datum</w:t>
              </w:r>
            </w:sdtContent>
          </w:sdt>
          <w:r w:rsidRPr="000E1720">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5766C7" w:rsidRPr="000E1720"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5766C7" w:rsidRPr="000E1720" w:rsidRDefault="005766C7" w:rsidP="004816BF">
          <w:pPr>
            <w:pStyle w:val="Koptekst"/>
            <w:jc w:val="center"/>
            <w:rPr>
              <w:vanish/>
            </w:rPr>
          </w:pPr>
        </w:p>
      </w:tc>
    </w:tr>
    <w:tr w:rsidR="005766C7" w:rsidRPr="000E1720" w:rsidTr="004816BF">
      <w:trPr>
        <w:trHeight w:val="315"/>
        <w:hidden/>
      </w:trPr>
      <w:tc>
        <w:tcPr>
          <w:tcW w:w="1809" w:type="dxa"/>
          <w:tcBorders>
            <w:top w:val="nil"/>
            <w:left w:val="nil"/>
            <w:bottom w:val="nil"/>
            <w:right w:val="nil"/>
          </w:tcBorders>
        </w:tcPr>
        <w:p w:rsidR="005766C7" w:rsidRPr="000E1720" w:rsidRDefault="005766C7" w:rsidP="006B66A9">
          <w:pPr>
            <w:pStyle w:val="Koptekst"/>
            <w:ind w:left="142"/>
            <w:jc w:val="left"/>
            <w:rPr>
              <w:rFonts w:cs="Arial"/>
              <w:vanish/>
              <w:color w:val="808080" w:themeColor="background1" w:themeShade="80"/>
              <w:sz w:val="18"/>
              <w:szCs w:val="18"/>
            </w:rPr>
          </w:pPr>
          <w:r w:rsidRPr="000E1720">
            <w:rPr>
              <w:rFonts w:cs="Arial"/>
              <w:b/>
              <w:vanish/>
              <w:color w:val="808080" w:themeColor="background1" w:themeShade="80"/>
              <w:sz w:val="18"/>
              <w:szCs w:val="18"/>
            </w:rPr>
            <w:t>BOF-ch</w:t>
          </w:r>
          <w:r w:rsidR="00F70E5D" w:rsidRPr="000E1720">
            <w:rPr>
              <w:rFonts w:cs="Arial"/>
              <w:b/>
              <w:vanish/>
              <w:color w:val="808080" w:themeColor="background1" w:themeShade="80"/>
              <w:sz w:val="18"/>
              <w:szCs w:val="18"/>
            </w:rPr>
            <w:t>e</w:t>
          </w:r>
          <w:r w:rsidRPr="000E1720">
            <w:rPr>
              <w:rFonts w:cs="Arial"/>
              <w:b/>
              <w:vanish/>
              <w:color w:val="808080" w:themeColor="background1" w:themeShade="80"/>
              <w:sz w:val="18"/>
              <w:szCs w:val="18"/>
            </w:rPr>
            <w:t xml:space="preserve">ck: </w:t>
          </w:r>
          <w:r w:rsidR="00F70E5D" w:rsidRPr="000E1720">
            <w:rPr>
              <w:rFonts w:cs="Arial"/>
              <w:b/>
              <w:vanish/>
              <w:color w:val="808080" w:themeColor="background1" w:themeShade="80"/>
              <w:sz w:val="18"/>
              <w:szCs w:val="18"/>
            </w:rPr>
            <w:fldChar w:fldCharType="begin"/>
          </w:r>
          <w:r w:rsidR="00F70E5D" w:rsidRPr="000E1720">
            <w:rPr>
              <w:rFonts w:cs="Arial"/>
              <w:b/>
              <w:vanish/>
              <w:color w:val="808080" w:themeColor="background1" w:themeShade="80"/>
              <w:sz w:val="18"/>
              <w:szCs w:val="18"/>
            </w:rPr>
            <w:instrText xml:space="preserve"> REF BOFAS \h </w:instrText>
          </w:r>
          <w:r w:rsidR="00C11587" w:rsidRPr="000E1720">
            <w:rPr>
              <w:rFonts w:cs="Arial"/>
              <w:b/>
              <w:vanish/>
              <w:color w:val="808080" w:themeColor="background1" w:themeShade="80"/>
              <w:sz w:val="18"/>
              <w:szCs w:val="18"/>
            </w:rPr>
            <w:instrText xml:space="preserve"> \* MERGEFORMAT </w:instrText>
          </w:r>
          <w:r w:rsidR="00F70E5D" w:rsidRPr="000E1720">
            <w:rPr>
              <w:rFonts w:cs="Arial"/>
              <w:b/>
              <w:vanish/>
              <w:color w:val="808080" w:themeColor="background1" w:themeShade="80"/>
              <w:sz w:val="18"/>
              <w:szCs w:val="18"/>
            </w:rPr>
          </w:r>
          <w:r w:rsidR="00F70E5D" w:rsidRPr="000E1720">
            <w:rPr>
              <w:rFonts w:cs="Arial"/>
              <w:b/>
              <w:vanish/>
              <w:color w:val="808080" w:themeColor="background1" w:themeShade="80"/>
              <w:sz w:val="18"/>
              <w:szCs w:val="18"/>
            </w:rPr>
            <w:fldChar w:fldCharType="separate"/>
          </w:r>
          <w:sdt>
            <w:sdtPr>
              <w:rPr>
                <w:rStyle w:val="Stijl1"/>
                <w:vanish/>
                <w:szCs w:val="18"/>
              </w:rPr>
              <w:alias w:val="BOFAS"/>
              <w:tag w:val="BOFAS"/>
              <w:id w:val="1462689668"/>
              <w:temporary/>
              <w:showingPlcHdr/>
            </w:sdtPr>
            <w:sdtEndPr>
              <w:rPr>
                <w:rStyle w:val="Standaardalinea-lettertype"/>
                <w:rFonts w:cs="Arial"/>
                <w:b/>
                <w:color w:val="auto"/>
                <w:sz w:val="22"/>
              </w:rPr>
            </w:sdtEndPr>
            <w:sdtContent>
              <w:r w:rsidR="007A1BFE" w:rsidRPr="007A1BFE">
                <w:rPr>
                  <w:rStyle w:val="Tekstvantijdelijkeaanduiding"/>
                  <w:vanish/>
                  <w:sz w:val="18"/>
                  <w:szCs w:val="18"/>
                </w:rPr>
                <w:t>PL</w:t>
              </w:r>
            </w:sdtContent>
          </w:sdt>
          <w:r w:rsidR="00F70E5D" w:rsidRPr="000E1720">
            <w:rPr>
              <w:rFonts w:cs="Arial"/>
              <w:b/>
              <w:vanish/>
              <w:color w:val="808080" w:themeColor="background1" w:themeShade="80"/>
              <w:sz w:val="18"/>
              <w:szCs w:val="18"/>
            </w:rPr>
            <w:fldChar w:fldCharType="end"/>
          </w:r>
        </w:p>
      </w:tc>
      <w:tc>
        <w:tcPr>
          <w:tcW w:w="5812" w:type="dxa"/>
          <w:vMerge/>
          <w:tcBorders>
            <w:top w:val="nil"/>
            <w:left w:val="nil"/>
            <w:bottom w:val="nil"/>
            <w:right w:val="nil"/>
          </w:tcBorders>
          <w:vAlign w:val="center"/>
        </w:tcPr>
        <w:p w:rsidR="005766C7" w:rsidRPr="000E1720"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rsidR="005766C7" w:rsidRPr="000E1720" w:rsidRDefault="005766C7" w:rsidP="004816BF">
          <w:pPr>
            <w:pStyle w:val="Koptekst"/>
            <w:jc w:val="center"/>
            <w:rPr>
              <w:vanish/>
            </w:rPr>
          </w:pPr>
        </w:p>
      </w:tc>
    </w:tr>
    <w:tr w:rsidR="005766C7" w:rsidRPr="000E1720" w:rsidTr="004816BF">
      <w:trPr>
        <w:trHeight w:val="229"/>
        <w:hidden/>
      </w:trPr>
      <w:tc>
        <w:tcPr>
          <w:tcW w:w="9546" w:type="dxa"/>
          <w:gridSpan w:val="3"/>
          <w:tcBorders>
            <w:top w:val="nil"/>
            <w:left w:val="nil"/>
            <w:bottom w:val="nil"/>
            <w:right w:val="nil"/>
          </w:tcBorders>
        </w:tcPr>
        <w:p w:rsidR="005766C7" w:rsidRPr="000E1720" w:rsidRDefault="005766C7" w:rsidP="004816BF">
          <w:pPr>
            <w:pStyle w:val="Koptekst"/>
            <w:jc w:val="center"/>
            <w:rPr>
              <w:noProof/>
              <w:vanish/>
              <w:lang w:eastAsia="nl-BE"/>
            </w:rPr>
          </w:pPr>
          <w:r w:rsidRPr="000E1720">
            <w:rPr>
              <w:rFonts w:cs="Arial"/>
              <w:b/>
              <w:noProof/>
              <w:vanish/>
              <w:sz w:val="24"/>
              <w:szCs w:val="32"/>
              <w:lang w:eastAsia="nl-BE"/>
            </w:rPr>
            <mc:AlternateContent>
              <mc:Choice Requires="wps">
                <w:drawing>
                  <wp:inline distT="0" distB="0" distL="0" distR="0" wp14:anchorId="29A6BB25" wp14:editId="7C663974">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2CFEAA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045FC2" w:rsidRDefault="00045FC2" w:rsidP="00800300">
    <w:pPr>
      <w:pStyle w:val="Koptekst"/>
      <w:spacing w:line="240" w:lineRule="auto"/>
      <w:rPr>
        <w:rFonts w:cs="Arial"/>
        <w:b/>
        <w:sz w:val="14"/>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46" w:type="dxa"/>
      <w:tblLook w:val="04A0" w:firstRow="1" w:lastRow="0" w:firstColumn="1" w:lastColumn="0" w:noHBand="0" w:noVBand="1"/>
    </w:tblPr>
    <w:tblGrid>
      <w:gridCol w:w="1809"/>
      <w:gridCol w:w="5954"/>
      <w:gridCol w:w="1783"/>
    </w:tblGrid>
    <w:tr w:rsidR="00EC5FAA" w:rsidRPr="000F29DF" w:rsidTr="00077696">
      <w:trPr>
        <w:trHeight w:val="426"/>
      </w:trPr>
      <w:tc>
        <w:tcPr>
          <w:tcW w:w="1809" w:type="dxa"/>
          <w:tcBorders>
            <w:top w:val="nil"/>
            <w:left w:val="nil"/>
            <w:bottom w:val="nil"/>
            <w:right w:val="nil"/>
          </w:tcBorders>
        </w:tcPr>
        <w:p w:rsidR="00EC5FAA" w:rsidRPr="000A43A2" w:rsidRDefault="00EC5FAA" w:rsidP="00077696">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8" w:name="EBSD" w:displacedByCustomXml="next"/>
        <w:sdt>
          <w:sdtPr>
            <w:rPr>
              <w:rStyle w:val="Stijl1"/>
              <w:szCs w:val="18"/>
            </w:rPr>
            <w:alias w:val="EBSD"/>
            <w:tag w:val="EBSD"/>
            <w:id w:val="738533083"/>
            <w:temporary/>
            <w:showingPlcHdr/>
          </w:sdtPr>
          <w:sdtEndPr>
            <w:rPr>
              <w:rStyle w:val="Stijl1"/>
            </w:rPr>
          </w:sdtEndPr>
          <w:sdtContent>
            <w:p w:rsidR="00EC5FAA" w:rsidRPr="000A43A2" w:rsidRDefault="00EC5FAA" w:rsidP="00077696">
              <w:pPr>
                <w:pStyle w:val="Koptekst"/>
                <w:ind w:left="142"/>
                <w:jc w:val="left"/>
                <w:rPr>
                  <w:rStyle w:val="Stijl1"/>
                  <w:szCs w:val="18"/>
                </w:rPr>
              </w:pPr>
              <w:r w:rsidRPr="007205B8">
                <w:rPr>
                  <w:rStyle w:val="Tekstvantijdelijkeaanduiding"/>
                  <w:sz w:val="18"/>
                </w:rPr>
                <w:t>Naam EBSD</w:t>
              </w:r>
            </w:p>
          </w:sdtContent>
        </w:sdt>
        <w:bookmarkEnd w:id="8" w:displacedByCustomXml="prev"/>
      </w:tc>
      <w:tc>
        <w:tcPr>
          <w:tcW w:w="5954" w:type="dxa"/>
          <w:vMerge w:val="restart"/>
          <w:tcBorders>
            <w:top w:val="nil"/>
            <w:left w:val="nil"/>
            <w:bottom w:val="nil"/>
            <w:right w:val="nil"/>
          </w:tcBorders>
          <w:vAlign w:val="center"/>
        </w:tcPr>
        <w:p w:rsidR="00EC5FAA" w:rsidRPr="00EC5FAA" w:rsidRDefault="00EC5FAA" w:rsidP="006B66A9">
          <w:pPr>
            <w:jc w:val="center"/>
            <w:rPr>
              <w:color w:val="808080" w:themeColor="background1" w:themeShade="80"/>
              <w:sz w:val="28"/>
            </w:rPr>
          </w:pPr>
          <w:bookmarkStart w:id="9" w:name="titel"/>
          <w:r w:rsidRPr="005766C7">
            <w:rPr>
              <w:color w:val="808080" w:themeColor="background1" w:themeShade="80"/>
              <w:sz w:val="28"/>
            </w:rPr>
            <w:t>T</w:t>
          </w:r>
          <w:r>
            <w:rPr>
              <w:color w:val="808080" w:themeColor="background1" w:themeShade="80"/>
              <w:sz w:val="28"/>
            </w:rPr>
            <w:t>5440_FOR_</w:t>
          </w:r>
          <w:r>
            <w:t xml:space="preserve"> </w:t>
          </w:r>
          <w:r w:rsidRPr="00EC5FAA">
            <w:rPr>
              <w:color w:val="808080" w:themeColor="background1" w:themeShade="80"/>
              <w:sz w:val="28"/>
            </w:rPr>
            <w:t>Projectspecifiek bestek</w:t>
          </w:r>
        </w:p>
        <w:p w:rsidR="00EC5FAA" w:rsidRDefault="00EC5FAA" w:rsidP="006B66A9">
          <w:pPr>
            <w:jc w:val="center"/>
            <w:rPr>
              <w:color w:val="808080" w:themeColor="background1" w:themeShade="80"/>
              <w:sz w:val="28"/>
            </w:rPr>
          </w:pPr>
          <w:r w:rsidRPr="00EC5FAA">
            <w:rPr>
              <w:color w:val="808080" w:themeColor="background1" w:themeShade="80"/>
              <w:sz w:val="28"/>
            </w:rPr>
            <w:t>Bodemsaneringswerken</w:t>
          </w:r>
        </w:p>
        <w:p w:rsidR="006B66A9" w:rsidRDefault="00EC5FAA" w:rsidP="006B66A9">
          <w:pPr>
            <w:jc w:val="center"/>
            <w:rPr>
              <w:color w:val="808080" w:themeColor="background1" w:themeShade="80"/>
              <w:sz w:val="24"/>
            </w:rPr>
          </w:pPr>
          <w:r w:rsidRPr="00EC5FAA">
            <w:rPr>
              <w:color w:val="808080" w:themeColor="background1" w:themeShade="80"/>
              <w:sz w:val="24"/>
            </w:rPr>
            <w:t>Deel II: Technische voorschriften</w:t>
          </w:r>
        </w:p>
        <w:p w:rsidR="00EC5FAA" w:rsidRPr="00EC5FAA" w:rsidRDefault="00EC5FAA" w:rsidP="006B66A9">
          <w:pPr>
            <w:jc w:val="center"/>
            <w:rPr>
              <w:color w:val="808080" w:themeColor="background1" w:themeShade="80"/>
              <w:sz w:val="24"/>
            </w:rPr>
          </w:pPr>
        </w:p>
        <w:p w:rsidR="00EC5FAA" w:rsidRPr="00045FC2" w:rsidRDefault="00EC5FAA" w:rsidP="007A1BFE">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sidR="007A1BFE">
            <w:rPr>
              <w:color w:val="808080" w:themeColor="background1" w:themeShade="80"/>
              <w:sz w:val="28"/>
            </w:rPr>
            <w:t xml:space="preserve">)  </w:t>
          </w:r>
          <w:bookmarkEnd w:id="9"/>
          <w:r w:rsidR="007A1BFE">
            <w:rPr>
              <w:color w:val="808080" w:themeColor="background1" w:themeShade="80"/>
              <w:sz w:val="28"/>
            </w:rPr>
            <w:t xml:space="preserve"> </w:t>
          </w:r>
          <w:proofErr w:type="gramEnd"/>
        </w:p>
      </w:tc>
      <w:tc>
        <w:tcPr>
          <w:tcW w:w="1783" w:type="dxa"/>
          <w:vMerge w:val="restart"/>
          <w:tcBorders>
            <w:top w:val="nil"/>
            <w:left w:val="nil"/>
            <w:bottom w:val="nil"/>
            <w:right w:val="nil"/>
          </w:tcBorders>
          <w:vAlign w:val="center"/>
        </w:tcPr>
        <w:p w:rsidR="00EC5FAA" w:rsidRPr="000F29DF" w:rsidRDefault="00EC5FAA" w:rsidP="00077696">
          <w:pPr>
            <w:pStyle w:val="Koptekst"/>
            <w:jc w:val="center"/>
            <w:rPr>
              <w:noProof/>
              <w:lang w:eastAsia="nl-BE"/>
            </w:rPr>
          </w:pPr>
          <w:r w:rsidRPr="000F29DF">
            <w:rPr>
              <w:noProof/>
              <w:lang w:eastAsia="nl-BE"/>
            </w:rPr>
            <w:drawing>
              <wp:anchor distT="0" distB="0" distL="114300" distR="114300" simplePos="0" relativeHeight="251738112" behindDoc="0" locked="0" layoutInCell="1" allowOverlap="1" wp14:anchorId="3DA7E91F" wp14:editId="6DA72885">
                <wp:simplePos x="0" y="0"/>
                <wp:positionH relativeFrom="column">
                  <wp:align>right</wp:align>
                </wp:positionH>
                <wp:positionV relativeFrom="paragraph">
                  <wp:posOffset>14605</wp:posOffset>
                </wp:positionV>
                <wp:extent cx="1065600" cy="486000"/>
                <wp:effectExtent l="0" t="0" r="1270"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C5FAA" w:rsidRPr="000F29DF" w:rsidTr="00077696">
      <w:trPr>
        <w:trHeight w:val="434"/>
      </w:trPr>
      <w:tc>
        <w:tcPr>
          <w:tcW w:w="1809" w:type="dxa"/>
          <w:tcBorders>
            <w:top w:val="nil"/>
            <w:left w:val="nil"/>
            <w:bottom w:val="nil"/>
            <w:right w:val="nil"/>
          </w:tcBorders>
        </w:tcPr>
        <w:p w:rsidR="00EC5FAA" w:rsidRPr="000A43A2" w:rsidRDefault="00EC5FAA" w:rsidP="00077696">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0"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rsidR="00EC5FAA" w:rsidRPr="000A43A2" w:rsidRDefault="00EC5FAA" w:rsidP="00077696">
              <w:pPr>
                <w:pStyle w:val="Koptekst"/>
                <w:ind w:left="142"/>
                <w:jc w:val="left"/>
                <w:rPr>
                  <w:rFonts w:cs="Arial"/>
                  <w:color w:val="808080" w:themeColor="background1" w:themeShade="80"/>
                  <w:sz w:val="18"/>
                  <w:szCs w:val="18"/>
                </w:rPr>
              </w:pPr>
              <w:r w:rsidRPr="000A43A2">
                <w:rPr>
                  <w:rFonts w:cs="Arial"/>
                  <w:color w:val="808080" w:themeColor="background1" w:themeShade="80"/>
                  <w:sz w:val="18"/>
                  <w:szCs w:val="18"/>
                </w:rPr>
                <w:t>datum</w:t>
              </w:r>
            </w:p>
          </w:sdtContent>
        </w:sdt>
        <w:bookmarkEnd w:id="10" w:displacedByCustomXml="prev"/>
      </w:tc>
      <w:tc>
        <w:tcPr>
          <w:tcW w:w="5954" w:type="dxa"/>
          <w:vMerge/>
          <w:tcBorders>
            <w:top w:val="nil"/>
            <w:left w:val="nil"/>
            <w:bottom w:val="nil"/>
            <w:right w:val="nil"/>
          </w:tcBorders>
          <w:vAlign w:val="center"/>
        </w:tcPr>
        <w:p w:rsidR="00EC5FAA" w:rsidRPr="000F29DF" w:rsidRDefault="00EC5FAA" w:rsidP="00077696">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EC5FAA" w:rsidRPr="000F29DF" w:rsidRDefault="00EC5FAA" w:rsidP="00077696">
          <w:pPr>
            <w:pStyle w:val="Koptekst"/>
            <w:jc w:val="center"/>
          </w:pPr>
        </w:p>
      </w:tc>
    </w:tr>
    <w:tr w:rsidR="00EC5FAA" w:rsidRPr="000F29DF" w:rsidTr="00077696">
      <w:trPr>
        <w:trHeight w:val="282"/>
      </w:trPr>
      <w:tc>
        <w:tcPr>
          <w:tcW w:w="1809" w:type="dxa"/>
          <w:tcBorders>
            <w:top w:val="nil"/>
            <w:left w:val="nil"/>
            <w:bottom w:val="nil"/>
            <w:right w:val="nil"/>
          </w:tcBorders>
        </w:tcPr>
        <w:p w:rsidR="00EC5FAA" w:rsidRPr="000A43A2" w:rsidRDefault="00EC5FAA" w:rsidP="00077696">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1" w:name="BOFAS"/>
          <w:sdt>
            <w:sdtPr>
              <w:rPr>
                <w:rStyle w:val="Stijl1"/>
                <w:szCs w:val="18"/>
              </w:rPr>
              <w:alias w:val="BOFAS"/>
              <w:tag w:val="BOFAS"/>
              <w:id w:val="-336067220"/>
              <w:temporary/>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1"/>
        </w:p>
      </w:tc>
      <w:tc>
        <w:tcPr>
          <w:tcW w:w="5954" w:type="dxa"/>
          <w:vMerge/>
          <w:tcBorders>
            <w:top w:val="nil"/>
            <w:left w:val="nil"/>
            <w:bottom w:val="nil"/>
            <w:right w:val="nil"/>
          </w:tcBorders>
          <w:vAlign w:val="center"/>
        </w:tcPr>
        <w:p w:rsidR="00EC5FAA" w:rsidRPr="000F29DF" w:rsidRDefault="00EC5FAA" w:rsidP="00077696">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rsidR="00EC5FAA" w:rsidRPr="000F29DF" w:rsidRDefault="00EC5FAA" w:rsidP="00077696">
          <w:pPr>
            <w:pStyle w:val="Koptekst"/>
            <w:jc w:val="center"/>
          </w:pPr>
        </w:p>
      </w:tc>
    </w:tr>
    <w:tr w:rsidR="00EC5FAA" w:rsidRPr="000F29DF" w:rsidTr="00077696">
      <w:trPr>
        <w:trHeight w:val="285"/>
      </w:trPr>
      <w:tc>
        <w:tcPr>
          <w:tcW w:w="9546" w:type="dxa"/>
          <w:gridSpan w:val="3"/>
          <w:tcBorders>
            <w:top w:val="nil"/>
            <w:left w:val="nil"/>
            <w:bottom w:val="nil"/>
            <w:right w:val="nil"/>
          </w:tcBorders>
        </w:tcPr>
        <w:p w:rsidR="00EC5FAA" w:rsidRPr="000F29DF" w:rsidRDefault="00EC5FAA" w:rsidP="00077696">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40CA637D" wp14:editId="2F577EEA">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522FE4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045FC2" w:rsidRPr="006D0475" w:rsidRDefault="00045FC2"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0B"/>
    <w:multiLevelType w:val="multilevel"/>
    <w:tmpl w:val="D6482A8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0BA149C9"/>
    <w:multiLevelType w:val="hybridMultilevel"/>
    <w:tmpl w:val="C3DED6D0"/>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D7E5209"/>
    <w:multiLevelType w:val="hybridMultilevel"/>
    <w:tmpl w:val="C2966FBA"/>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715C1"/>
    <w:multiLevelType w:val="hybridMultilevel"/>
    <w:tmpl w:val="68608404"/>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02C1218"/>
    <w:multiLevelType w:val="multilevel"/>
    <w:tmpl w:val="501A43D2"/>
    <w:lvl w:ilvl="0">
      <w:start w:val="1"/>
      <w:numFmt w:val="decimal"/>
      <w:pStyle w:val="Heading1BOFAS"/>
      <w:lvlText w:val="%1"/>
      <w:lvlJc w:val="left"/>
      <w:pPr>
        <w:tabs>
          <w:tab w:val="num" w:pos="432"/>
        </w:tabs>
        <w:ind w:left="432" w:hanging="432"/>
      </w:pPr>
      <w:rPr>
        <w:rFonts w:hint="default"/>
      </w:rPr>
    </w:lvl>
    <w:lvl w:ilvl="1">
      <w:start w:val="1"/>
      <w:numFmt w:val="decimal"/>
      <w:pStyle w:val="Heading2BOFAS"/>
      <w:lvlText w:val="%1.%2"/>
      <w:lvlJc w:val="left"/>
      <w:pPr>
        <w:tabs>
          <w:tab w:val="num" w:pos="576"/>
        </w:tabs>
        <w:ind w:left="576" w:hanging="576"/>
      </w:pPr>
      <w:rPr>
        <w:rFonts w:hint="default"/>
      </w:rPr>
    </w:lvl>
    <w:lvl w:ilvl="2">
      <w:start w:val="1"/>
      <w:numFmt w:val="decimal"/>
      <w:pStyle w:val="Heading3BOFAS"/>
      <w:lvlText w:val="%1.%2.%3"/>
      <w:lvlJc w:val="left"/>
      <w:pPr>
        <w:tabs>
          <w:tab w:val="num" w:pos="720"/>
        </w:tabs>
        <w:ind w:left="720" w:hanging="720"/>
      </w:pPr>
      <w:rPr>
        <w:rFonts w:hint="default"/>
      </w:rPr>
    </w:lvl>
    <w:lvl w:ilvl="3">
      <w:start w:val="1"/>
      <w:numFmt w:val="decimal"/>
      <w:pStyle w:val="Heading4BOFAS"/>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4052E1"/>
    <w:multiLevelType w:val="hybridMultilevel"/>
    <w:tmpl w:val="B64AB6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73A43C8"/>
    <w:multiLevelType w:val="hybridMultilevel"/>
    <w:tmpl w:val="1256B5B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84D5635"/>
    <w:multiLevelType w:val="hybridMultilevel"/>
    <w:tmpl w:val="A00A2D48"/>
    <w:lvl w:ilvl="0" w:tplc="E4006E30">
      <w:numFmt w:val="bullet"/>
      <w:lvlText w:val="-"/>
      <w:lvlJc w:val="left"/>
      <w:pPr>
        <w:ind w:left="1068" w:hanging="708"/>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9E6317"/>
    <w:multiLevelType w:val="hybridMultilevel"/>
    <w:tmpl w:val="682C00F4"/>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9202E170">
      <w:start w:val="1"/>
      <w:numFmt w:val="bullet"/>
      <w:lvlText w:val="▪"/>
      <w:lvlJc w:val="left"/>
      <w:pPr>
        <w:tabs>
          <w:tab w:val="num" w:pos="1437"/>
        </w:tabs>
        <w:ind w:left="1437" w:hanging="357"/>
      </w:pPr>
      <w:rPr>
        <w:rFonts w:ascii="Trebuchet MS" w:hAnsi="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A45A56"/>
    <w:multiLevelType w:val="hybridMultilevel"/>
    <w:tmpl w:val="27C2C0C0"/>
    <w:lvl w:ilvl="0" w:tplc="04090001">
      <w:start w:val="1"/>
      <w:numFmt w:val="bullet"/>
      <w:lvlText w:val=""/>
      <w:lvlJc w:val="left"/>
      <w:pPr>
        <w:tabs>
          <w:tab w:val="num" w:pos="1776"/>
        </w:tabs>
        <w:ind w:left="1776" w:hanging="360"/>
      </w:pPr>
      <w:rPr>
        <w:rFonts w:ascii="Symbol" w:hAnsi="Symbol" w:hint="default"/>
      </w:rPr>
    </w:lvl>
    <w:lvl w:ilvl="1" w:tplc="325C50FC">
      <w:start w:val="1"/>
      <w:numFmt w:val="bullet"/>
      <w:lvlText w:val=""/>
      <w:lvlJc w:val="left"/>
      <w:pPr>
        <w:tabs>
          <w:tab w:val="num" w:pos="2493"/>
        </w:tabs>
        <w:ind w:left="2493" w:hanging="357"/>
      </w:pPr>
      <w:rPr>
        <w:rFonts w:ascii="Symbol" w:hAnsi="Symbol"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3">
    <w:nsid w:val="29AD16DA"/>
    <w:multiLevelType w:val="hybridMultilevel"/>
    <w:tmpl w:val="D3108F4A"/>
    <w:lvl w:ilvl="0" w:tplc="9202E170">
      <w:start w:val="1"/>
      <w:numFmt w:val="bullet"/>
      <w:lvlText w:val="▪"/>
      <w:lvlJc w:val="left"/>
      <w:pPr>
        <w:tabs>
          <w:tab w:val="num" w:pos="720"/>
        </w:tabs>
        <w:ind w:left="720" w:hanging="360"/>
      </w:pPr>
      <w:rPr>
        <w:rFonts w:ascii="Trebuchet MS" w:hAnsi="Trebuchet MS" w:hint="default"/>
      </w:rPr>
    </w:lvl>
    <w:lvl w:ilvl="1" w:tplc="9202E170">
      <w:start w:val="1"/>
      <w:numFmt w:val="bullet"/>
      <w:lvlText w:val="▪"/>
      <w:lvlJc w:val="left"/>
      <w:pPr>
        <w:tabs>
          <w:tab w:val="num" w:pos="1437"/>
        </w:tabs>
        <w:ind w:left="1437" w:hanging="357"/>
      </w:pPr>
      <w:rPr>
        <w:rFonts w:ascii="Trebuchet MS" w:hAnsi="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363A0A95"/>
    <w:multiLevelType w:val="hybridMultilevel"/>
    <w:tmpl w:val="30DCB26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39F9577B"/>
    <w:multiLevelType w:val="hybridMultilevel"/>
    <w:tmpl w:val="37A2A4FE"/>
    <w:lvl w:ilvl="0" w:tplc="16622986">
      <w:start w:val="8"/>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2312B"/>
    <w:multiLevelType w:val="hybridMultilevel"/>
    <w:tmpl w:val="FCCA78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415922AF"/>
    <w:multiLevelType w:val="hybridMultilevel"/>
    <w:tmpl w:val="A5AE8F8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247576A"/>
    <w:multiLevelType w:val="hybridMultilevel"/>
    <w:tmpl w:val="8AF8C1A6"/>
    <w:lvl w:ilvl="0" w:tplc="F6D4E7AA">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662BC"/>
    <w:multiLevelType w:val="hybridMultilevel"/>
    <w:tmpl w:val="078A984E"/>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E956821"/>
    <w:multiLevelType w:val="hybridMultilevel"/>
    <w:tmpl w:val="12B03F1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FFF20DB"/>
    <w:multiLevelType w:val="hybridMultilevel"/>
    <w:tmpl w:val="50507A7E"/>
    <w:lvl w:ilvl="0" w:tplc="F6D4E7AA">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81465"/>
    <w:multiLevelType w:val="hybridMultilevel"/>
    <w:tmpl w:val="26D66794"/>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E82690B"/>
    <w:multiLevelType w:val="hybridMultilevel"/>
    <w:tmpl w:val="1D26BE3E"/>
    <w:lvl w:ilvl="0" w:tplc="9202E170">
      <w:start w:val="1"/>
      <w:numFmt w:val="bullet"/>
      <w:lvlText w:val="▪"/>
      <w:lvlJc w:val="left"/>
      <w:pPr>
        <w:ind w:left="720" w:hanging="360"/>
      </w:pPr>
      <w:rPr>
        <w:rFonts w:ascii="Trebuchet MS"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F0B74FB"/>
    <w:multiLevelType w:val="hybridMultilevel"/>
    <w:tmpl w:val="E8F8244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601B4446"/>
    <w:multiLevelType w:val="hybridMultilevel"/>
    <w:tmpl w:val="6D98E076"/>
    <w:lvl w:ilvl="0" w:tplc="FFFFFFFF">
      <w:start w:val="10"/>
      <w:numFmt w:val="bullet"/>
      <w:lvlText w:val="-"/>
      <w:lvlJc w:val="left"/>
      <w:pPr>
        <w:tabs>
          <w:tab w:val="num" w:pos="1068"/>
        </w:tabs>
        <w:ind w:left="1068" w:hanging="360"/>
      </w:pPr>
      <w:rPr>
        <w:rFonts w:ascii="Trebuchet MS" w:eastAsia="Times New Roman" w:hAnsi="Trebuchet MS" w:cs="Times New Roman" w:hint="default"/>
      </w:rPr>
    </w:lvl>
    <w:lvl w:ilvl="1" w:tplc="325C50FC">
      <w:start w:val="1"/>
      <w:numFmt w:val="bullet"/>
      <w:lvlText w:val=""/>
      <w:lvlJc w:val="left"/>
      <w:pPr>
        <w:tabs>
          <w:tab w:val="num" w:pos="1785"/>
        </w:tabs>
        <w:ind w:left="1785" w:hanging="357"/>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AAE50F9"/>
    <w:multiLevelType w:val="hybridMultilevel"/>
    <w:tmpl w:val="3356E516"/>
    <w:lvl w:ilvl="0" w:tplc="F6D4E7AA">
      <w:start w:val="1"/>
      <w:numFmt w:val="bullet"/>
      <w:lvlText w:val="●"/>
      <w:lvlJc w:val="left"/>
      <w:pPr>
        <w:tabs>
          <w:tab w:val="num" w:pos="1068"/>
        </w:tabs>
        <w:ind w:left="1068" w:hanging="360"/>
      </w:pPr>
      <w:rPr>
        <w:rFonts w:ascii="Trebuchet MS" w:hAnsi="Trebuchet MS" w:hint="default"/>
      </w:rPr>
    </w:lvl>
    <w:lvl w:ilvl="1" w:tplc="325C50FC">
      <w:start w:val="1"/>
      <w:numFmt w:val="bullet"/>
      <w:lvlText w:val=""/>
      <w:lvlJc w:val="left"/>
      <w:pPr>
        <w:tabs>
          <w:tab w:val="num" w:pos="1785"/>
        </w:tabs>
        <w:ind w:left="1785" w:hanging="357"/>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0">
    <w:nsid w:val="6BDC1604"/>
    <w:multiLevelType w:val="hybridMultilevel"/>
    <w:tmpl w:val="F8B4ACCE"/>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6D7859EE"/>
    <w:multiLevelType w:val="hybridMultilevel"/>
    <w:tmpl w:val="A5DC6F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F9C764F"/>
    <w:multiLevelType w:val="hybridMultilevel"/>
    <w:tmpl w:val="2110EC46"/>
    <w:lvl w:ilvl="0" w:tplc="F6D4E7AA">
      <w:start w:val="1"/>
      <w:numFmt w:val="bullet"/>
      <w:lvlText w:val="●"/>
      <w:lvlJc w:val="left"/>
      <w:pPr>
        <w:tabs>
          <w:tab w:val="num" w:pos="360"/>
        </w:tabs>
        <w:ind w:left="360" w:hanging="360"/>
      </w:pPr>
      <w:rPr>
        <w:rFonts w:ascii="Trebuchet MS" w:hAnsi="Trebuchet MS" w:hint="default"/>
      </w:rPr>
    </w:lvl>
    <w:lvl w:ilvl="1" w:tplc="325C50FC">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75225D94"/>
    <w:multiLevelType w:val="hybridMultilevel"/>
    <w:tmpl w:val="5DEA378A"/>
    <w:lvl w:ilvl="0" w:tplc="FFFFFFFF">
      <w:start w:val="10"/>
      <w:numFmt w:val="bullet"/>
      <w:lvlText w:val="-"/>
      <w:lvlJc w:val="left"/>
      <w:pPr>
        <w:tabs>
          <w:tab w:val="num" w:pos="720"/>
        </w:tabs>
        <w:ind w:left="720" w:hanging="360"/>
      </w:pPr>
      <w:rPr>
        <w:rFonts w:ascii="Trebuchet MS" w:eastAsia="Times New Roman" w:hAnsi="Trebuchet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7001695"/>
    <w:multiLevelType w:val="hybridMultilevel"/>
    <w:tmpl w:val="0768595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8505BC3"/>
    <w:multiLevelType w:val="hybridMultilevel"/>
    <w:tmpl w:val="09AA21D8"/>
    <w:lvl w:ilvl="0" w:tplc="FFFFFFFF">
      <w:start w:val="10"/>
      <w:numFmt w:val="bullet"/>
      <w:lvlText w:val="-"/>
      <w:lvlJc w:val="left"/>
      <w:pPr>
        <w:tabs>
          <w:tab w:val="num" w:pos="1068"/>
        </w:tabs>
        <w:ind w:left="1068" w:hanging="360"/>
      </w:pPr>
      <w:rPr>
        <w:rFonts w:ascii="Trebuchet MS" w:eastAsia="Times New Roman" w:hAnsi="Trebuchet MS"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7">
    <w:nsid w:val="7A0D24D5"/>
    <w:multiLevelType w:val="hybridMultilevel"/>
    <w:tmpl w:val="572C96C0"/>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7"/>
  </w:num>
  <w:num w:numId="5">
    <w:abstractNumId w:val="14"/>
  </w:num>
  <w:num w:numId="6">
    <w:abstractNumId w:val="28"/>
  </w:num>
  <w:num w:numId="7">
    <w:abstractNumId w:val="9"/>
  </w:num>
  <w:num w:numId="8">
    <w:abstractNumId w:val="16"/>
  </w:num>
  <w:num w:numId="9">
    <w:abstractNumId w:val="2"/>
  </w:num>
  <w:num w:numId="10">
    <w:abstractNumId w:val="15"/>
  </w:num>
  <w:num w:numId="11">
    <w:abstractNumId w:val="18"/>
  </w:num>
  <w:num w:numId="12">
    <w:abstractNumId w:val="10"/>
  </w:num>
  <w:num w:numId="13">
    <w:abstractNumId w:val="31"/>
  </w:num>
  <w:num w:numId="14">
    <w:abstractNumId w:val="6"/>
  </w:num>
  <w:num w:numId="15">
    <w:abstractNumId w:val="5"/>
  </w:num>
  <w:num w:numId="16">
    <w:abstractNumId w:val="27"/>
  </w:num>
  <w:num w:numId="17">
    <w:abstractNumId w:val="36"/>
  </w:num>
  <w:num w:numId="18">
    <w:abstractNumId w:val="3"/>
  </w:num>
  <w:num w:numId="19">
    <w:abstractNumId w:val="1"/>
  </w:num>
  <w:num w:numId="20">
    <w:abstractNumId w:val="34"/>
  </w:num>
  <w:num w:numId="21">
    <w:abstractNumId w:val="17"/>
  </w:num>
  <w:num w:numId="22">
    <w:abstractNumId w:val="12"/>
  </w:num>
  <w:num w:numId="23">
    <w:abstractNumId w:val="23"/>
  </w:num>
  <w:num w:numId="24">
    <w:abstractNumId w:val="26"/>
  </w:num>
  <w:num w:numId="25">
    <w:abstractNumId w:val="30"/>
  </w:num>
  <w:num w:numId="26">
    <w:abstractNumId w:val="20"/>
  </w:num>
  <w:num w:numId="27">
    <w:abstractNumId w:val="25"/>
  </w:num>
  <w:num w:numId="28">
    <w:abstractNumId w:val="21"/>
  </w:num>
  <w:num w:numId="29">
    <w:abstractNumId w:val="33"/>
  </w:num>
  <w:num w:numId="30">
    <w:abstractNumId w:val="29"/>
  </w:num>
  <w:num w:numId="31">
    <w:abstractNumId w:val="4"/>
  </w:num>
  <w:num w:numId="32">
    <w:abstractNumId w:val="8"/>
  </w:num>
  <w:num w:numId="33">
    <w:abstractNumId w:val="24"/>
  </w:num>
  <w:num w:numId="34">
    <w:abstractNumId w:val="11"/>
  </w:num>
  <w:num w:numId="35">
    <w:abstractNumId w:val="13"/>
  </w:num>
  <w:num w:numId="36">
    <w:abstractNumId w:val="19"/>
  </w:num>
  <w:num w:numId="37">
    <w:abstractNumId w:val="22"/>
  </w:num>
  <w:num w:numId="38">
    <w:abstractNumId w:val="37"/>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81"/>
    <w:rsid w:val="00002B3B"/>
    <w:rsid w:val="000046A4"/>
    <w:rsid w:val="000105A4"/>
    <w:rsid w:val="00012AAD"/>
    <w:rsid w:val="00027335"/>
    <w:rsid w:val="00041121"/>
    <w:rsid w:val="00045FC2"/>
    <w:rsid w:val="0004682E"/>
    <w:rsid w:val="00051772"/>
    <w:rsid w:val="000547E2"/>
    <w:rsid w:val="00071839"/>
    <w:rsid w:val="00071B4F"/>
    <w:rsid w:val="00074212"/>
    <w:rsid w:val="000809A1"/>
    <w:rsid w:val="0009082C"/>
    <w:rsid w:val="000940D9"/>
    <w:rsid w:val="000A2AA2"/>
    <w:rsid w:val="000A43A2"/>
    <w:rsid w:val="000A74E3"/>
    <w:rsid w:val="000B6BC5"/>
    <w:rsid w:val="000C0D5E"/>
    <w:rsid w:val="000C35C1"/>
    <w:rsid w:val="000C6F4A"/>
    <w:rsid w:val="000E1720"/>
    <w:rsid w:val="000E6B11"/>
    <w:rsid w:val="000F2035"/>
    <w:rsid w:val="000F29DF"/>
    <w:rsid w:val="00115A91"/>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E138C"/>
    <w:rsid w:val="001F0CB0"/>
    <w:rsid w:val="00212E79"/>
    <w:rsid w:val="0022060A"/>
    <w:rsid w:val="00220B0C"/>
    <w:rsid w:val="00254DA9"/>
    <w:rsid w:val="00261F36"/>
    <w:rsid w:val="0026639B"/>
    <w:rsid w:val="00272409"/>
    <w:rsid w:val="002735DF"/>
    <w:rsid w:val="00293528"/>
    <w:rsid w:val="00296FE1"/>
    <w:rsid w:val="002A5003"/>
    <w:rsid w:val="002A6893"/>
    <w:rsid w:val="002B14A2"/>
    <w:rsid w:val="002B4795"/>
    <w:rsid w:val="002D5219"/>
    <w:rsid w:val="002D6BD2"/>
    <w:rsid w:val="00301264"/>
    <w:rsid w:val="003136E3"/>
    <w:rsid w:val="00317F56"/>
    <w:rsid w:val="0032559E"/>
    <w:rsid w:val="00330FDE"/>
    <w:rsid w:val="00332425"/>
    <w:rsid w:val="00337308"/>
    <w:rsid w:val="00341CA9"/>
    <w:rsid w:val="003501C5"/>
    <w:rsid w:val="00351F44"/>
    <w:rsid w:val="003525A4"/>
    <w:rsid w:val="0035767F"/>
    <w:rsid w:val="00362A3F"/>
    <w:rsid w:val="00371A09"/>
    <w:rsid w:val="00376581"/>
    <w:rsid w:val="0038298A"/>
    <w:rsid w:val="003863FC"/>
    <w:rsid w:val="00387F25"/>
    <w:rsid w:val="00396AA0"/>
    <w:rsid w:val="003A0779"/>
    <w:rsid w:val="003A14A0"/>
    <w:rsid w:val="003D78CE"/>
    <w:rsid w:val="003E4435"/>
    <w:rsid w:val="003F1F5F"/>
    <w:rsid w:val="003F21C9"/>
    <w:rsid w:val="004003CE"/>
    <w:rsid w:val="00403002"/>
    <w:rsid w:val="00415E43"/>
    <w:rsid w:val="0042439D"/>
    <w:rsid w:val="00435A24"/>
    <w:rsid w:val="00440031"/>
    <w:rsid w:val="00442777"/>
    <w:rsid w:val="00442B4F"/>
    <w:rsid w:val="00444B3A"/>
    <w:rsid w:val="00483FB7"/>
    <w:rsid w:val="00491F1B"/>
    <w:rsid w:val="0049545B"/>
    <w:rsid w:val="004A5EF7"/>
    <w:rsid w:val="004C1081"/>
    <w:rsid w:val="004C6109"/>
    <w:rsid w:val="004E772A"/>
    <w:rsid w:val="004F01FB"/>
    <w:rsid w:val="004F034D"/>
    <w:rsid w:val="004F2DD7"/>
    <w:rsid w:val="0050402D"/>
    <w:rsid w:val="00504DA6"/>
    <w:rsid w:val="00512EF1"/>
    <w:rsid w:val="00514C5E"/>
    <w:rsid w:val="00523ECB"/>
    <w:rsid w:val="005255C4"/>
    <w:rsid w:val="00553719"/>
    <w:rsid w:val="005543FA"/>
    <w:rsid w:val="00554A6F"/>
    <w:rsid w:val="00570242"/>
    <w:rsid w:val="00571D06"/>
    <w:rsid w:val="00572B4E"/>
    <w:rsid w:val="005766C7"/>
    <w:rsid w:val="005839EF"/>
    <w:rsid w:val="005A5AFF"/>
    <w:rsid w:val="005B7A68"/>
    <w:rsid w:val="005C0EDE"/>
    <w:rsid w:val="005D55DA"/>
    <w:rsid w:val="005E0865"/>
    <w:rsid w:val="005F0728"/>
    <w:rsid w:val="005F50BC"/>
    <w:rsid w:val="00601481"/>
    <w:rsid w:val="00610443"/>
    <w:rsid w:val="0061175F"/>
    <w:rsid w:val="006146F9"/>
    <w:rsid w:val="00615F50"/>
    <w:rsid w:val="0062589D"/>
    <w:rsid w:val="006519D5"/>
    <w:rsid w:val="00663878"/>
    <w:rsid w:val="0067270C"/>
    <w:rsid w:val="006827CC"/>
    <w:rsid w:val="00687D68"/>
    <w:rsid w:val="00691358"/>
    <w:rsid w:val="006929A0"/>
    <w:rsid w:val="0069475D"/>
    <w:rsid w:val="0069677D"/>
    <w:rsid w:val="00697CA4"/>
    <w:rsid w:val="006B1A8D"/>
    <w:rsid w:val="006B3CAA"/>
    <w:rsid w:val="006B6656"/>
    <w:rsid w:val="006B66A9"/>
    <w:rsid w:val="006C20D8"/>
    <w:rsid w:val="006D0475"/>
    <w:rsid w:val="006D0BD1"/>
    <w:rsid w:val="006F0700"/>
    <w:rsid w:val="006F1E44"/>
    <w:rsid w:val="006F2788"/>
    <w:rsid w:val="006F5C95"/>
    <w:rsid w:val="007205B8"/>
    <w:rsid w:val="00722FD2"/>
    <w:rsid w:val="0072520D"/>
    <w:rsid w:val="0074214F"/>
    <w:rsid w:val="007501DD"/>
    <w:rsid w:val="00750E43"/>
    <w:rsid w:val="007534DA"/>
    <w:rsid w:val="00776B82"/>
    <w:rsid w:val="00793C1C"/>
    <w:rsid w:val="007A1BFE"/>
    <w:rsid w:val="007B1AA6"/>
    <w:rsid w:val="007B46A8"/>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4C7C"/>
    <w:rsid w:val="0086458E"/>
    <w:rsid w:val="00866458"/>
    <w:rsid w:val="00876AC4"/>
    <w:rsid w:val="0089369A"/>
    <w:rsid w:val="008B23B2"/>
    <w:rsid w:val="008B49A9"/>
    <w:rsid w:val="008B67D2"/>
    <w:rsid w:val="008D1193"/>
    <w:rsid w:val="008D2EB8"/>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50331"/>
    <w:rsid w:val="009520FA"/>
    <w:rsid w:val="00973071"/>
    <w:rsid w:val="00974CE7"/>
    <w:rsid w:val="009930A8"/>
    <w:rsid w:val="009C0531"/>
    <w:rsid w:val="009C072E"/>
    <w:rsid w:val="009E1B5D"/>
    <w:rsid w:val="009E7D32"/>
    <w:rsid w:val="009F0E88"/>
    <w:rsid w:val="009F2538"/>
    <w:rsid w:val="009F5F57"/>
    <w:rsid w:val="00A01D02"/>
    <w:rsid w:val="00A0206B"/>
    <w:rsid w:val="00A030B9"/>
    <w:rsid w:val="00A060CA"/>
    <w:rsid w:val="00A11EFD"/>
    <w:rsid w:val="00A212C6"/>
    <w:rsid w:val="00A25F61"/>
    <w:rsid w:val="00A3156F"/>
    <w:rsid w:val="00A33D06"/>
    <w:rsid w:val="00A450EF"/>
    <w:rsid w:val="00A501BF"/>
    <w:rsid w:val="00A50CF8"/>
    <w:rsid w:val="00A561EA"/>
    <w:rsid w:val="00A6415D"/>
    <w:rsid w:val="00A66F61"/>
    <w:rsid w:val="00A92C5E"/>
    <w:rsid w:val="00A9336E"/>
    <w:rsid w:val="00AA1645"/>
    <w:rsid w:val="00AA22EA"/>
    <w:rsid w:val="00AC1836"/>
    <w:rsid w:val="00AC341E"/>
    <w:rsid w:val="00AD064D"/>
    <w:rsid w:val="00AD569E"/>
    <w:rsid w:val="00AD6C40"/>
    <w:rsid w:val="00AE5A59"/>
    <w:rsid w:val="00AF4897"/>
    <w:rsid w:val="00AF75D1"/>
    <w:rsid w:val="00B13E8E"/>
    <w:rsid w:val="00B341B0"/>
    <w:rsid w:val="00B4742C"/>
    <w:rsid w:val="00B476D4"/>
    <w:rsid w:val="00B5319A"/>
    <w:rsid w:val="00B53B9E"/>
    <w:rsid w:val="00B6130E"/>
    <w:rsid w:val="00B81423"/>
    <w:rsid w:val="00B87E64"/>
    <w:rsid w:val="00BA767A"/>
    <w:rsid w:val="00BA7E55"/>
    <w:rsid w:val="00BB23BB"/>
    <w:rsid w:val="00BC2911"/>
    <w:rsid w:val="00BC318E"/>
    <w:rsid w:val="00BC3757"/>
    <w:rsid w:val="00BD002D"/>
    <w:rsid w:val="00BD1111"/>
    <w:rsid w:val="00BE5B3A"/>
    <w:rsid w:val="00BF2B15"/>
    <w:rsid w:val="00BF62A2"/>
    <w:rsid w:val="00C034E4"/>
    <w:rsid w:val="00C054C6"/>
    <w:rsid w:val="00C11587"/>
    <w:rsid w:val="00C2344B"/>
    <w:rsid w:val="00C42660"/>
    <w:rsid w:val="00C42792"/>
    <w:rsid w:val="00C533BB"/>
    <w:rsid w:val="00C5795E"/>
    <w:rsid w:val="00C618D0"/>
    <w:rsid w:val="00C708F4"/>
    <w:rsid w:val="00CC238B"/>
    <w:rsid w:val="00CC52EE"/>
    <w:rsid w:val="00CC5595"/>
    <w:rsid w:val="00CC7AAE"/>
    <w:rsid w:val="00CD7D0C"/>
    <w:rsid w:val="00CE048C"/>
    <w:rsid w:val="00CF0072"/>
    <w:rsid w:val="00CF070F"/>
    <w:rsid w:val="00D10164"/>
    <w:rsid w:val="00D311EB"/>
    <w:rsid w:val="00D35F3E"/>
    <w:rsid w:val="00D46C78"/>
    <w:rsid w:val="00D5169D"/>
    <w:rsid w:val="00D56B1F"/>
    <w:rsid w:val="00D62ABB"/>
    <w:rsid w:val="00D8283E"/>
    <w:rsid w:val="00D84300"/>
    <w:rsid w:val="00D84E80"/>
    <w:rsid w:val="00D860E6"/>
    <w:rsid w:val="00D941A6"/>
    <w:rsid w:val="00D9604B"/>
    <w:rsid w:val="00DA1536"/>
    <w:rsid w:val="00DB3E8A"/>
    <w:rsid w:val="00DB550D"/>
    <w:rsid w:val="00DC6BE6"/>
    <w:rsid w:val="00DD2409"/>
    <w:rsid w:val="00E04270"/>
    <w:rsid w:val="00E12122"/>
    <w:rsid w:val="00E26928"/>
    <w:rsid w:val="00E42407"/>
    <w:rsid w:val="00E576E2"/>
    <w:rsid w:val="00E62436"/>
    <w:rsid w:val="00E640D0"/>
    <w:rsid w:val="00E724EF"/>
    <w:rsid w:val="00E74688"/>
    <w:rsid w:val="00E83330"/>
    <w:rsid w:val="00E908F4"/>
    <w:rsid w:val="00E92EAC"/>
    <w:rsid w:val="00EB068B"/>
    <w:rsid w:val="00EB2DF5"/>
    <w:rsid w:val="00EC52E9"/>
    <w:rsid w:val="00EC5FAA"/>
    <w:rsid w:val="00ED1143"/>
    <w:rsid w:val="00EF7A37"/>
    <w:rsid w:val="00EF7C4C"/>
    <w:rsid w:val="00F16DA8"/>
    <w:rsid w:val="00F256AA"/>
    <w:rsid w:val="00F27AB9"/>
    <w:rsid w:val="00F34A7F"/>
    <w:rsid w:val="00F54B15"/>
    <w:rsid w:val="00F556CA"/>
    <w:rsid w:val="00F70E5D"/>
    <w:rsid w:val="00F71E8A"/>
    <w:rsid w:val="00F86080"/>
    <w:rsid w:val="00F87C89"/>
    <w:rsid w:val="00F90ED3"/>
    <w:rsid w:val="00F92BCF"/>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4C1081"/>
    <w:pPr>
      <w:keepNext/>
      <w:keepLines/>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C108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4C1081"/>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C108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 w:type="paragraph" w:customStyle="1" w:styleId="Heading1BOFAS">
    <w:name w:val="Heading 1 BOFAS"/>
    <w:basedOn w:val="Kop1"/>
    <w:next w:val="NormalBOFAS"/>
    <w:autoRedefine/>
    <w:rsid w:val="004C1081"/>
    <w:pPr>
      <w:keepLines w:val="0"/>
      <w:numPr>
        <w:numId w:val="15"/>
      </w:numPr>
      <w:spacing w:before="0" w:line="240" w:lineRule="auto"/>
      <w:ind w:left="0" w:firstLine="0"/>
      <w:jc w:val="left"/>
    </w:pPr>
    <w:rPr>
      <w:rFonts w:eastAsia="Times New Roman" w:cs="Arial"/>
      <w:caps w:val="0"/>
      <w:color w:val="auto"/>
      <w:kern w:val="32"/>
      <w:szCs w:val="32"/>
    </w:rPr>
  </w:style>
  <w:style w:type="paragraph" w:customStyle="1" w:styleId="Heading2BOFAS">
    <w:name w:val="Heading 2 BOFAS"/>
    <w:basedOn w:val="Kop2"/>
    <w:next w:val="NormalBOFAS"/>
    <w:autoRedefine/>
    <w:rsid w:val="004C1081"/>
    <w:pPr>
      <w:keepLines w:val="0"/>
      <w:numPr>
        <w:numId w:val="15"/>
      </w:numPr>
      <w:spacing w:line="240" w:lineRule="auto"/>
      <w:jc w:val="left"/>
    </w:pPr>
    <w:rPr>
      <w:rFonts w:eastAsia="Times New Roman" w:cs="Arial"/>
      <w:iCs/>
      <w:szCs w:val="28"/>
      <w:lang w:val="fr-FR"/>
    </w:rPr>
  </w:style>
  <w:style w:type="paragraph" w:customStyle="1" w:styleId="Heading3BOFAS">
    <w:name w:val="Heading 3 BOFAS"/>
    <w:basedOn w:val="Kop3"/>
    <w:next w:val="Standaard"/>
    <w:rsid w:val="004C1081"/>
    <w:pPr>
      <w:keepLines w:val="0"/>
      <w:numPr>
        <w:numId w:val="15"/>
      </w:numPr>
      <w:spacing w:before="240" w:after="240" w:line="240" w:lineRule="auto"/>
      <w:jc w:val="left"/>
    </w:pPr>
    <w:rPr>
      <w:rFonts w:eastAsia="Times New Roman" w:cs="Arial"/>
      <w:b w:val="0"/>
      <w:sz w:val="26"/>
      <w:szCs w:val="26"/>
      <w:lang w:val="fr-FR"/>
    </w:rPr>
  </w:style>
  <w:style w:type="paragraph" w:customStyle="1" w:styleId="Heading4BOFAS">
    <w:name w:val="Heading 4 BOFAS"/>
    <w:basedOn w:val="Kop4"/>
    <w:next w:val="Standaard"/>
    <w:rsid w:val="004C1081"/>
    <w:pPr>
      <w:keepLines w:val="0"/>
      <w:numPr>
        <w:numId w:val="15"/>
      </w:numPr>
      <w:spacing w:before="240" w:after="240" w:line="240" w:lineRule="auto"/>
      <w:ind w:left="862" w:hanging="862"/>
      <w:jc w:val="left"/>
    </w:pPr>
    <w:rPr>
      <w:rFonts w:eastAsia="Times New Roman" w:cs="Times New Roman"/>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4C1081"/>
    <w:pPr>
      <w:keepNext/>
      <w:keepLines/>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C108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4C1081"/>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C108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 w:type="paragraph" w:customStyle="1" w:styleId="Heading1BOFAS">
    <w:name w:val="Heading 1 BOFAS"/>
    <w:basedOn w:val="Kop1"/>
    <w:next w:val="NormalBOFAS"/>
    <w:autoRedefine/>
    <w:rsid w:val="004C1081"/>
    <w:pPr>
      <w:keepLines w:val="0"/>
      <w:numPr>
        <w:numId w:val="15"/>
      </w:numPr>
      <w:spacing w:before="0" w:line="240" w:lineRule="auto"/>
      <w:ind w:left="0" w:firstLine="0"/>
      <w:jc w:val="left"/>
    </w:pPr>
    <w:rPr>
      <w:rFonts w:eastAsia="Times New Roman" w:cs="Arial"/>
      <w:caps w:val="0"/>
      <w:color w:val="auto"/>
      <w:kern w:val="32"/>
      <w:szCs w:val="32"/>
    </w:rPr>
  </w:style>
  <w:style w:type="paragraph" w:customStyle="1" w:styleId="Heading2BOFAS">
    <w:name w:val="Heading 2 BOFAS"/>
    <w:basedOn w:val="Kop2"/>
    <w:next w:val="NormalBOFAS"/>
    <w:autoRedefine/>
    <w:rsid w:val="004C1081"/>
    <w:pPr>
      <w:keepLines w:val="0"/>
      <w:numPr>
        <w:numId w:val="15"/>
      </w:numPr>
      <w:spacing w:line="240" w:lineRule="auto"/>
      <w:jc w:val="left"/>
    </w:pPr>
    <w:rPr>
      <w:rFonts w:eastAsia="Times New Roman" w:cs="Arial"/>
      <w:iCs/>
      <w:szCs w:val="28"/>
      <w:lang w:val="fr-FR"/>
    </w:rPr>
  </w:style>
  <w:style w:type="paragraph" w:customStyle="1" w:styleId="Heading3BOFAS">
    <w:name w:val="Heading 3 BOFAS"/>
    <w:basedOn w:val="Kop3"/>
    <w:next w:val="Standaard"/>
    <w:rsid w:val="004C1081"/>
    <w:pPr>
      <w:keepLines w:val="0"/>
      <w:numPr>
        <w:numId w:val="15"/>
      </w:numPr>
      <w:spacing w:before="240" w:after="240" w:line="240" w:lineRule="auto"/>
      <w:jc w:val="left"/>
    </w:pPr>
    <w:rPr>
      <w:rFonts w:eastAsia="Times New Roman" w:cs="Arial"/>
      <w:b w:val="0"/>
      <w:sz w:val="26"/>
      <w:szCs w:val="26"/>
      <w:lang w:val="fr-FR"/>
    </w:rPr>
  </w:style>
  <w:style w:type="paragraph" w:customStyle="1" w:styleId="Heading4BOFAS">
    <w:name w:val="Heading 4 BOFAS"/>
    <w:basedOn w:val="Kop4"/>
    <w:next w:val="Standaard"/>
    <w:rsid w:val="004C1081"/>
    <w:pPr>
      <w:keepLines w:val="0"/>
      <w:numPr>
        <w:numId w:val="15"/>
      </w:numPr>
      <w:spacing w:before="240" w:after="240" w:line="240" w:lineRule="auto"/>
      <w:ind w:left="862" w:hanging="862"/>
      <w:jc w:val="left"/>
    </w:pPr>
    <w:rPr>
      <w:rFonts w:eastAsia="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522090598">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2096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F356-5C08-41AF-B531-EF33F56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2958</Words>
  <Characters>16274</Characters>
  <Application>Microsoft Office Word</Application>
  <DocSecurity>0</DocSecurity>
  <Lines>135</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2019-09-25T14:18:00Z</dcterms:created>
  <dcterms:modified xsi:type="dcterms:W3CDTF">2019-09-25T14:19:00Z</dcterms:modified>
</cp:coreProperties>
</file>